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48AD9B" w14:textId="7038869D" w:rsidR="006B0BEB" w:rsidRDefault="008C74E6" w:rsidP="006B0BEB">
      <w:pPr>
        <w:pStyle w:val="Heading1"/>
      </w:pPr>
      <w:bookmarkStart w:id="0" w:name="_Toc20473357"/>
      <w:bookmarkStart w:id="1" w:name="_GoBack"/>
      <w:bookmarkEnd w:id="1"/>
      <w:r>
        <w:t>Tiered</w:t>
      </w:r>
      <w:r w:rsidR="006B0BEB">
        <w:t xml:space="preserve"> Planning Template</w:t>
      </w:r>
      <w:bookmarkEnd w:id="0"/>
    </w:p>
    <w:p w14:paraId="5838D46C" w14:textId="77777777" w:rsidR="006B0BEB" w:rsidRPr="006B0BEB" w:rsidRDefault="006B0BEB" w:rsidP="006B0BEB">
      <w:pPr>
        <w:spacing w:before="144"/>
        <w:rPr>
          <w:rStyle w:val="Emphasis"/>
        </w:rPr>
      </w:pPr>
      <w:r w:rsidRPr="006B0BEB">
        <w:rPr>
          <w:rStyle w:val="Emphasis"/>
        </w:rPr>
        <w:t>Unit Title: Type your unit title here – color code with your unit color</w:t>
      </w:r>
    </w:p>
    <w:p w14:paraId="173A0728" w14:textId="77777777" w:rsidR="006B0BEB" w:rsidRPr="006B0BEB" w:rsidRDefault="006B0BEB" w:rsidP="006B0BEB">
      <w:pPr>
        <w:spacing w:before="270"/>
        <w:rPr>
          <w:rStyle w:val="Emphasis"/>
        </w:rPr>
      </w:pPr>
      <w:r w:rsidRPr="006B0BEB">
        <w:rPr>
          <w:rStyle w:val="Emphasis"/>
        </w:rPr>
        <w:t>Activity Plans: Type your Activity Plans title here</w:t>
      </w:r>
    </w:p>
    <w:sdt>
      <w:sdtPr>
        <w:rPr>
          <w:rFonts w:ascii="Montserrat"/>
          <w:b w:val="0"/>
          <w:color w:val="auto"/>
          <w:sz w:val="20"/>
        </w:rPr>
        <w:id w:val="-194764597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2856E404" w14:textId="7DA9B681" w:rsidR="00A42899" w:rsidRDefault="00BA40FD" w:rsidP="00BA40FD">
          <w:pPr>
            <w:pStyle w:val="Heading2"/>
          </w:pPr>
          <w:r>
            <w:t>Table of Contents</w:t>
          </w:r>
        </w:p>
        <w:p w14:paraId="386F530F" w14:textId="10043E5E" w:rsidR="00A42899" w:rsidRDefault="00A42899">
          <w:pPr>
            <w:pStyle w:val="TOC1"/>
            <w:tabs>
              <w:tab w:val="right" w:leader="dot" w:pos="1461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lang w:bidi="ar-SA"/>
            </w:rPr>
          </w:pPr>
          <w:r>
            <w:rPr>
              <w:b w:val="0"/>
              <w:bCs w:val="0"/>
            </w:rPr>
            <w:fldChar w:fldCharType="begin"/>
          </w:r>
          <w:r>
            <w:instrText xml:space="preserve"> TOC \o "1-3" \h \z \u </w:instrText>
          </w:r>
          <w:r>
            <w:rPr>
              <w:b w:val="0"/>
              <w:bCs w:val="0"/>
            </w:rPr>
            <w:fldChar w:fldCharType="separate"/>
          </w:r>
          <w:hyperlink w:anchor="_Toc20473357" w:history="1">
            <w:r w:rsidRPr="00070C84">
              <w:rPr>
                <w:rStyle w:val="Hyperlink"/>
                <w:noProof/>
              </w:rPr>
              <w:t>Unit Planning Template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_Toc20473357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D23C3F" w14:textId="2366E8EA" w:rsidR="00A42899" w:rsidRDefault="007D4EEB">
          <w:pPr>
            <w:pStyle w:val="TOC2"/>
            <w:tabs>
              <w:tab w:val="right" w:leader="dot" w:pos="14610"/>
            </w:tabs>
            <w:rPr>
              <w:rFonts w:eastAsiaTheme="minorEastAsia" w:cstheme="minorBidi"/>
              <w:b w:val="0"/>
              <w:bCs w:val="0"/>
              <w:noProof/>
              <w:sz w:val="24"/>
              <w:szCs w:val="24"/>
              <w:lang w:bidi="ar-SA"/>
            </w:rPr>
          </w:pPr>
          <w:hyperlink w:anchor="_Toc20473358" w:history="1">
            <w:r w:rsidR="00A42899" w:rsidRPr="00070C84">
              <w:rPr>
                <w:rStyle w:val="Hyperlink"/>
                <w:noProof/>
              </w:rPr>
              <w:t>Table of Contents</w:t>
            </w:r>
            <w:r w:rsidR="00A42899">
              <w:rPr>
                <w:noProof/>
                <w:webHidden/>
              </w:rPr>
              <w:tab/>
            </w:r>
            <w:r w:rsidR="00A42899">
              <w:rPr>
                <w:noProof/>
                <w:webHidden/>
              </w:rPr>
              <w:fldChar w:fldCharType="begin"/>
            </w:r>
            <w:r w:rsidR="00A42899">
              <w:rPr>
                <w:noProof/>
                <w:webHidden/>
              </w:rPr>
              <w:instrText xml:space="preserve"> PAGEREF _Toc20473358 \h </w:instrText>
            </w:r>
            <w:r w:rsidR="00A42899">
              <w:rPr>
                <w:noProof/>
                <w:webHidden/>
              </w:rPr>
            </w:r>
            <w:r w:rsidR="00A42899">
              <w:rPr>
                <w:noProof/>
                <w:webHidden/>
              </w:rPr>
              <w:fldChar w:fldCharType="separate"/>
            </w:r>
            <w:r w:rsidR="00A42899">
              <w:rPr>
                <w:noProof/>
                <w:webHidden/>
              </w:rPr>
              <w:t>1</w:t>
            </w:r>
            <w:r w:rsidR="00A42899">
              <w:rPr>
                <w:noProof/>
                <w:webHidden/>
              </w:rPr>
              <w:fldChar w:fldCharType="end"/>
            </w:r>
          </w:hyperlink>
        </w:p>
        <w:p w14:paraId="195DEF8A" w14:textId="1E9935A3" w:rsidR="00A42899" w:rsidRDefault="007D4EEB">
          <w:pPr>
            <w:pStyle w:val="TOC2"/>
            <w:tabs>
              <w:tab w:val="right" w:leader="dot" w:pos="14610"/>
            </w:tabs>
            <w:rPr>
              <w:rFonts w:eastAsiaTheme="minorEastAsia" w:cstheme="minorBidi"/>
              <w:b w:val="0"/>
              <w:bCs w:val="0"/>
              <w:noProof/>
              <w:sz w:val="24"/>
              <w:szCs w:val="24"/>
              <w:lang w:bidi="ar-SA"/>
            </w:rPr>
          </w:pPr>
          <w:hyperlink w:anchor="_Toc20473359" w:history="1">
            <w:r w:rsidR="00A42899" w:rsidRPr="00070C84">
              <w:rPr>
                <w:rStyle w:val="Hyperlink"/>
                <w:noProof/>
              </w:rPr>
              <w:t>Activity Standards</w:t>
            </w:r>
            <w:r w:rsidR="00A42899">
              <w:rPr>
                <w:noProof/>
                <w:webHidden/>
              </w:rPr>
              <w:tab/>
            </w:r>
            <w:r w:rsidR="00A42899">
              <w:rPr>
                <w:noProof/>
                <w:webHidden/>
              </w:rPr>
              <w:fldChar w:fldCharType="begin"/>
            </w:r>
            <w:r w:rsidR="00A42899">
              <w:rPr>
                <w:noProof/>
                <w:webHidden/>
              </w:rPr>
              <w:instrText xml:space="preserve"> PAGEREF _Toc20473359 \h </w:instrText>
            </w:r>
            <w:r w:rsidR="00A42899">
              <w:rPr>
                <w:noProof/>
                <w:webHidden/>
              </w:rPr>
            </w:r>
            <w:r w:rsidR="00A42899">
              <w:rPr>
                <w:noProof/>
                <w:webHidden/>
              </w:rPr>
              <w:fldChar w:fldCharType="separate"/>
            </w:r>
            <w:r w:rsidR="00A42899">
              <w:rPr>
                <w:noProof/>
                <w:webHidden/>
              </w:rPr>
              <w:t>1</w:t>
            </w:r>
            <w:r w:rsidR="00A42899">
              <w:rPr>
                <w:noProof/>
                <w:webHidden/>
              </w:rPr>
              <w:fldChar w:fldCharType="end"/>
            </w:r>
          </w:hyperlink>
        </w:p>
        <w:p w14:paraId="43BB52E1" w14:textId="1A917973" w:rsidR="00A42899" w:rsidRDefault="007D4EEB">
          <w:pPr>
            <w:pStyle w:val="TOC2"/>
            <w:tabs>
              <w:tab w:val="right" w:leader="dot" w:pos="14610"/>
            </w:tabs>
            <w:rPr>
              <w:rFonts w:eastAsiaTheme="minorEastAsia" w:cstheme="minorBidi"/>
              <w:b w:val="0"/>
              <w:bCs w:val="0"/>
              <w:noProof/>
              <w:sz w:val="24"/>
              <w:szCs w:val="24"/>
              <w:lang w:bidi="ar-SA"/>
            </w:rPr>
          </w:pPr>
          <w:hyperlink w:anchor="_Toc20473360" w:history="1">
            <w:r w:rsidR="00A42899" w:rsidRPr="00070C84">
              <w:rPr>
                <w:rStyle w:val="Hyperlink"/>
                <w:noProof/>
              </w:rPr>
              <w:t>Instructional Outline</w:t>
            </w:r>
            <w:r w:rsidR="00A42899">
              <w:rPr>
                <w:noProof/>
                <w:webHidden/>
              </w:rPr>
              <w:tab/>
            </w:r>
            <w:r w:rsidR="00A42899">
              <w:rPr>
                <w:noProof/>
                <w:webHidden/>
              </w:rPr>
              <w:fldChar w:fldCharType="begin"/>
            </w:r>
            <w:r w:rsidR="00A42899">
              <w:rPr>
                <w:noProof/>
                <w:webHidden/>
              </w:rPr>
              <w:instrText xml:space="preserve"> PAGEREF _Toc20473360 \h </w:instrText>
            </w:r>
            <w:r w:rsidR="00A42899">
              <w:rPr>
                <w:noProof/>
                <w:webHidden/>
              </w:rPr>
            </w:r>
            <w:r w:rsidR="00A42899">
              <w:rPr>
                <w:noProof/>
                <w:webHidden/>
              </w:rPr>
              <w:fldChar w:fldCharType="separate"/>
            </w:r>
            <w:r w:rsidR="00A42899">
              <w:rPr>
                <w:noProof/>
                <w:webHidden/>
              </w:rPr>
              <w:t>1</w:t>
            </w:r>
            <w:r w:rsidR="00A42899">
              <w:rPr>
                <w:noProof/>
                <w:webHidden/>
              </w:rPr>
              <w:fldChar w:fldCharType="end"/>
            </w:r>
          </w:hyperlink>
        </w:p>
        <w:p w14:paraId="0467621A" w14:textId="341AB365" w:rsidR="00A42899" w:rsidRDefault="007D4EEB">
          <w:pPr>
            <w:pStyle w:val="TOC3"/>
            <w:tabs>
              <w:tab w:val="right" w:leader="dot" w:pos="14610"/>
            </w:tabs>
            <w:rPr>
              <w:rFonts w:eastAsiaTheme="minorEastAsia" w:cstheme="minorBidi"/>
              <w:noProof/>
              <w:sz w:val="24"/>
              <w:szCs w:val="24"/>
              <w:lang w:bidi="ar-SA"/>
            </w:rPr>
          </w:pPr>
          <w:hyperlink w:anchor="_Toc20473361" w:history="1">
            <w:r w:rsidR="00A42899" w:rsidRPr="00070C84">
              <w:rPr>
                <w:rStyle w:val="Hyperlink"/>
                <w:noProof/>
              </w:rPr>
              <w:t>Week 1: Introduction/priming (present problem, project, vocabulary, etc.)</w:t>
            </w:r>
            <w:r w:rsidR="00A42899">
              <w:rPr>
                <w:noProof/>
                <w:webHidden/>
              </w:rPr>
              <w:tab/>
            </w:r>
            <w:r w:rsidR="00A42899">
              <w:rPr>
                <w:noProof/>
                <w:webHidden/>
              </w:rPr>
              <w:fldChar w:fldCharType="begin"/>
            </w:r>
            <w:r w:rsidR="00A42899">
              <w:rPr>
                <w:noProof/>
                <w:webHidden/>
              </w:rPr>
              <w:instrText xml:space="preserve"> PAGEREF _Toc20473361 \h </w:instrText>
            </w:r>
            <w:r w:rsidR="00A42899">
              <w:rPr>
                <w:noProof/>
                <w:webHidden/>
              </w:rPr>
            </w:r>
            <w:r w:rsidR="00A42899">
              <w:rPr>
                <w:noProof/>
                <w:webHidden/>
              </w:rPr>
              <w:fldChar w:fldCharType="separate"/>
            </w:r>
            <w:r w:rsidR="00A42899">
              <w:rPr>
                <w:noProof/>
                <w:webHidden/>
              </w:rPr>
              <w:t>1</w:t>
            </w:r>
            <w:r w:rsidR="00A42899">
              <w:rPr>
                <w:noProof/>
                <w:webHidden/>
              </w:rPr>
              <w:fldChar w:fldCharType="end"/>
            </w:r>
          </w:hyperlink>
        </w:p>
        <w:p w14:paraId="0D2B2331" w14:textId="0590933C" w:rsidR="00A42899" w:rsidRDefault="007D4EEB">
          <w:pPr>
            <w:pStyle w:val="TOC3"/>
            <w:tabs>
              <w:tab w:val="right" w:leader="dot" w:pos="14610"/>
            </w:tabs>
            <w:rPr>
              <w:rFonts w:eastAsiaTheme="minorEastAsia" w:cstheme="minorBidi"/>
              <w:noProof/>
              <w:sz w:val="24"/>
              <w:szCs w:val="24"/>
              <w:lang w:bidi="ar-SA"/>
            </w:rPr>
          </w:pPr>
          <w:hyperlink w:anchor="_Toc20473362" w:history="1">
            <w:r w:rsidR="00A42899" w:rsidRPr="00070C84">
              <w:rPr>
                <w:rStyle w:val="Hyperlink"/>
                <w:noProof/>
              </w:rPr>
              <w:t>Week 2: Formative Assessment Checkpoint (Student progress monitoring using the learning progression)</w:t>
            </w:r>
            <w:r w:rsidR="00A42899">
              <w:rPr>
                <w:noProof/>
                <w:webHidden/>
              </w:rPr>
              <w:tab/>
            </w:r>
            <w:r w:rsidR="00A42899">
              <w:rPr>
                <w:noProof/>
                <w:webHidden/>
              </w:rPr>
              <w:fldChar w:fldCharType="begin"/>
            </w:r>
            <w:r w:rsidR="00A42899">
              <w:rPr>
                <w:noProof/>
                <w:webHidden/>
              </w:rPr>
              <w:instrText xml:space="preserve"> PAGEREF _Toc20473362 \h </w:instrText>
            </w:r>
            <w:r w:rsidR="00A42899">
              <w:rPr>
                <w:noProof/>
                <w:webHidden/>
              </w:rPr>
            </w:r>
            <w:r w:rsidR="00A42899">
              <w:rPr>
                <w:noProof/>
                <w:webHidden/>
              </w:rPr>
              <w:fldChar w:fldCharType="separate"/>
            </w:r>
            <w:r w:rsidR="00A42899">
              <w:rPr>
                <w:noProof/>
                <w:webHidden/>
              </w:rPr>
              <w:t>3</w:t>
            </w:r>
            <w:r w:rsidR="00A42899">
              <w:rPr>
                <w:noProof/>
                <w:webHidden/>
              </w:rPr>
              <w:fldChar w:fldCharType="end"/>
            </w:r>
          </w:hyperlink>
        </w:p>
        <w:p w14:paraId="4AF1B490" w14:textId="2D6401EF" w:rsidR="00A42899" w:rsidRDefault="007D4EEB">
          <w:pPr>
            <w:pStyle w:val="TOC3"/>
            <w:tabs>
              <w:tab w:val="right" w:leader="dot" w:pos="14610"/>
            </w:tabs>
            <w:rPr>
              <w:rFonts w:eastAsiaTheme="minorEastAsia" w:cstheme="minorBidi"/>
              <w:noProof/>
              <w:sz w:val="24"/>
              <w:szCs w:val="24"/>
              <w:lang w:bidi="ar-SA"/>
            </w:rPr>
          </w:pPr>
          <w:hyperlink w:anchor="_Toc20473363" w:history="1">
            <w:r w:rsidR="00A42899" w:rsidRPr="00070C84">
              <w:rPr>
                <w:rStyle w:val="Hyperlink"/>
                <w:noProof/>
              </w:rPr>
              <w:t>Week 3: Formative Assessment Checkpoint (Student progress monitoring using the learning progression)</w:t>
            </w:r>
            <w:r w:rsidR="00A42899">
              <w:rPr>
                <w:noProof/>
                <w:webHidden/>
              </w:rPr>
              <w:tab/>
            </w:r>
            <w:r w:rsidR="00A42899">
              <w:rPr>
                <w:noProof/>
                <w:webHidden/>
              </w:rPr>
              <w:fldChar w:fldCharType="begin"/>
            </w:r>
            <w:r w:rsidR="00A42899">
              <w:rPr>
                <w:noProof/>
                <w:webHidden/>
              </w:rPr>
              <w:instrText xml:space="preserve"> PAGEREF _Toc20473363 \h </w:instrText>
            </w:r>
            <w:r w:rsidR="00A42899">
              <w:rPr>
                <w:noProof/>
                <w:webHidden/>
              </w:rPr>
            </w:r>
            <w:r w:rsidR="00A42899">
              <w:rPr>
                <w:noProof/>
                <w:webHidden/>
              </w:rPr>
              <w:fldChar w:fldCharType="separate"/>
            </w:r>
            <w:r w:rsidR="00A42899">
              <w:rPr>
                <w:noProof/>
                <w:webHidden/>
              </w:rPr>
              <w:t>3</w:t>
            </w:r>
            <w:r w:rsidR="00A42899">
              <w:rPr>
                <w:noProof/>
                <w:webHidden/>
              </w:rPr>
              <w:fldChar w:fldCharType="end"/>
            </w:r>
          </w:hyperlink>
        </w:p>
        <w:p w14:paraId="35A8E722" w14:textId="0FDC97FB" w:rsidR="00A42899" w:rsidRDefault="007D4EEB">
          <w:pPr>
            <w:pStyle w:val="TOC3"/>
            <w:tabs>
              <w:tab w:val="right" w:leader="dot" w:pos="14610"/>
            </w:tabs>
            <w:rPr>
              <w:rFonts w:eastAsiaTheme="minorEastAsia" w:cstheme="minorBidi"/>
              <w:noProof/>
              <w:sz w:val="24"/>
              <w:szCs w:val="24"/>
              <w:lang w:bidi="ar-SA"/>
            </w:rPr>
          </w:pPr>
          <w:hyperlink w:anchor="_Toc20473364" w:history="1">
            <w:r w:rsidR="00A42899" w:rsidRPr="00070C84">
              <w:rPr>
                <w:rStyle w:val="Hyperlink"/>
                <w:noProof/>
              </w:rPr>
              <w:t>Week 4: Formative Assessment Checkpoint (Student progress monitoring using the learning progression)</w:t>
            </w:r>
            <w:r w:rsidR="00A42899">
              <w:rPr>
                <w:noProof/>
                <w:webHidden/>
              </w:rPr>
              <w:tab/>
            </w:r>
            <w:r w:rsidR="00A42899">
              <w:rPr>
                <w:noProof/>
                <w:webHidden/>
              </w:rPr>
              <w:fldChar w:fldCharType="begin"/>
            </w:r>
            <w:r w:rsidR="00A42899">
              <w:rPr>
                <w:noProof/>
                <w:webHidden/>
              </w:rPr>
              <w:instrText xml:space="preserve"> PAGEREF _Toc20473364 \h </w:instrText>
            </w:r>
            <w:r w:rsidR="00A42899">
              <w:rPr>
                <w:noProof/>
                <w:webHidden/>
              </w:rPr>
            </w:r>
            <w:r w:rsidR="00A42899">
              <w:rPr>
                <w:noProof/>
                <w:webHidden/>
              </w:rPr>
              <w:fldChar w:fldCharType="separate"/>
            </w:r>
            <w:r w:rsidR="00A42899">
              <w:rPr>
                <w:noProof/>
                <w:webHidden/>
              </w:rPr>
              <w:t>3</w:t>
            </w:r>
            <w:r w:rsidR="00A42899">
              <w:rPr>
                <w:noProof/>
                <w:webHidden/>
              </w:rPr>
              <w:fldChar w:fldCharType="end"/>
            </w:r>
          </w:hyperlink>
        </w:p>
        <w:p w14:paraId="2BB7CFA1" w14:textId="6191E732" w:rsidR="00A42899" w:rsidRDefault="007D4EEB">
          <w:pPr>
            <w:pStyle w:val="TOC2"/>
            <w:tabs>
              <w:tab w:val="right" w:leader="dot" w:pos="14610"/>
            </w:tabs>
            <w:rPr>
              <w:rFonts w:eastAsiaTheme="minorEastAsia" w:cstheme="minorBidi"/>
              <w:b w:val="0"/>
              <w:bCs w:val="0"/>
              <w:noProof/>
              <w:sz w:val="24"/>
              <w:szCs w:val="24"/>
              <w:lang w:bidi="ar-SA"/>
            </w:rPr>
          </w:pPr>
          <w:hyperlink w:anchor="_Toc20473365" w:history="1">
            <w:r w:rsidR="00A42899" w:rsidRPr="00070C84">
              <w:rPr>
                <w:rStyle w:val="Hyperlink"/>
                <w:noProof/>
              </w:rPr>
              <w:t>Providing Access</w:t>
            </w:r>
            <w:r w:rsidR="00A42899">
              <w:rPr>
                <w:noProof/>
                <w:webHidden/>
              </w:rPr>
              <w:tab/>
            </w:r>
            <w:r w:rsidR="00A42899">
              <w:rPr>
                <w:noProof/>
                <w:webHidden/>
              </w:rPr>
              <w:fldChar w:fldCharType="begin"/>
            </w:r>
            <w:r w:rsidR="00A42899">
              <w:rPr>
                <w:noProof/>
                <w:webHidden/>
              </w:rPr>
              <w:instrText xml:space="preserve"> PAGEREF _Toc20473365 \h </w:instrText>
            </w:r>
            <w:r w:rsidR="00A42899">
              <w:rPr>
                <w:noProof/>
                <w:webHidden/>
              </w:rPr>
            </w:r>
            <w:r w:rsidR="00A42899">
              <w:rPr>
                <w:noProof/>
                <w:webHidden/>
              </w:rPr>
              <w:fldChar w:fldCharType="separate"/>
            </w:r>
            <w:r w:rsidR="00A42899">
              <w:rPr>
                <w:noProof/>
                <w:webHidden/>
              </w:rPr>
              <w:t>4</w:t>
            </w:r>
            <w:r w:rsidR="00A42899">
              <w:rPr>
                <w:noProof/>
                <w:webHidden/>
              </w:rPr>
              <w:fldChar w:fldCharType="end"/>
            </w:r>
          </w:hyperlink>
        </w:p>
        <w:p w14:paraId="6C448722" w14:textId="170F909B" w:rsidR="00A42899" w:rsidRDefault="007D4EEB">
          <w:pPr>
            <w:pStyle w:val="TOC3"/>
            <w:tabs>
              <w:tab w:val="right" w:leader="dot" w:pos="14610"/>
            </w:tabs>
            <w:rPr>
              <w:rFonts w:eastAsiaTheme="minorEastAsia" w:cstheme="minorBidi"/>
              <w:noProof/>
              <w:sz w:val="24"/>
              <w:szCs w:val="24"/>
              <w:lang w:bidi="ar-SA"/>
            </w:rPr>
          </w:pPr>
          <w:hyperlink w:anchor="_Toc20473367" w:history="1">
            <w:r w:rsidR="00A42899" w:rsidRPr="00070C84">
              <w:rPr>
                <w:rStyle w:val="Hyperlink"/>
                <w:noProof/>
              </w:rPr>
              <w:t>Notes</w:t>
            </w:r>
            <w:r w:rsidR="00A42899">
              <w:rPr>
                <w:noProof/>
                <w:webHidden/>
              </w:rPr>
              <w:tab/>
            </w:r>
            <w:r w:rsidR="00A42899">
              <w:rPr>
                <w:noProof/>
                <w:webHidden/>
              </w:rPr>
              <w:fldChar w:fldCharType="begin"/>
            </w:r>
            <w:r w:rsidR="00A42899">
              <w:rPr>
                <w:noProof/>
                <w:webHidden/>
              </w:rPr>
              <w:instrText xml:space="preserve"> PAGEREF _Toc20473367 \h </w:instrText>
            </w:r>
            <w:r w:rsidR="00A42899">
              <w:rPr>
                <w:noProof/>
                <w:webHidden/>
              </w:rPr>
            </w:r>
            <w:r w:rsidR="00A42899">
              <w:rPr>
                <w:noProof/>
                <w:webHidden/>
              </w:rPr>
              <w:fldChar w:fldCharType="separate"/>
            </w:r>
            <w:r w:rsidR="00A42899">
              <w:rPr>
                <w:noProof/>
                <w:webHidden/>
              </w:rPr>
              <w:t>6</w:t>
            </w:r>
            <w:r w:rsidR="00A42899">
              <w:rPr>
                <w:noProof/>
                <w:webHidden/>
              </w:rPr>
              <w:fldChar w:fldCharType="end"/>
            </w:r>
          </w:hyperlink>
        </w:p>
        <w:p w14:paraId="5C064B70" w14:textId="06BF85FA" w:rsidR="00F052B2" w:rsidRPr="00A42899" w:rsidRDefault="00A42899" w:rsidP="00A42899">
          <w:r>
            <w:rPr>
              <w:b/>
              <w:bCs/>
              <w:noProof/>
            </w:rPr>
            <w:fldChar w:fldCharType="end"/>
          </w:r>
        </w:p>
      </w:sdtContent>
    </w:sdt>
    <w:p w14:paraId="28314DCB" w14:textId="7F01910B" w:rsidR="006B0BEB" w:rsidRDefault="006B0BEB" w:rsidP="006B0BEB">
      <w:pPr>
        <w:pStyle w:val="Heading2"/>
      </w:pPr>
      <w:bookmarkStart w:id="2" w:name="_Toc20473359"/>
      <w:r>
        <w:t>Activity Standards</w:t>
      </w:r>
      <w:bookmarkEnd w:id="2"/>
    </w:p>
    <w:p w14:paraId="5A392A0F" w14:textId="3B95ACEA" w:rsidR="006B0BEB" w:rsidRPr="007E14D8" w:rsidRDefault="006B0BEB" w:rsidP="007E14D8">
      <w:r w:rsidRPr="007E14D8">
        <w:t>Once filled in with the learning progression these can be printed, cut apart and linked to the learning for the day/week as an assessment rubric.</w:t>
      </w:r>
      <w:r w:rsidR="00E17915">
        <w:t xml:space="preserve"> </w:t>
      </w:r>
      <w:r w:rsidRPr="007E14D8">
        <w:t>Include full standard statements or abbreviations below – Highlight, bold, underline or italicize if only part of the standard is targeted (remember you must include the full range of extended standards-do not pick and choose).</w:t>
      </w:r>
    </w:p>
    <w:p w14:paraId="5E0F5DFC" w14:textId="77777777" w:rsidR="006B0BEB" w:rsidRDefault="006B0BEB" w:rsidP="006B0BEB">
      <w:pPr>
        <w:pStyle w:val="BodyText"/>
        <w:spacing w:before="7"/>
        <w:rPr>
          <w:rFonts w:ascii="Montserrat-Medium"/>
          <w:sz w:val="9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0"/>
        <w:gridCol w:w="3600"/>
        <w:gridCol w:w="3600"/>
        <w:gridCol w:w="3600"/>
      </w:tblGrid>
      <w:tr w:rsidR="006B0BEB" w:rsidRPr="009C68E8" w14:paraId="2A83EEB0" w14:textId="77777777" w:rsidTr="003C1219">
        <w:trPr>
          <w:trHeight w:val="870"/>
        </w:trPr>
        <w:tc>
          <w:tcPr>
            <w:tcW w:w="3600" w:type="dxa"/>
            <w:shd w:val="clear" w:color="auto" w:fill="B1B4B6"/>
          </w:tcPr>
          <w:p w14:paraId="0E9572E7" w14:textId="77777777" w:rsidR="006B0BEB" w:rsidRPr="009C68E8" w:rsidRDefault="006B0BEB" w:rsidP="009C68E8">
            <w:pPr>
              <w:pStyle w:val="TableParagraph"/>
              <w:rPr>
                <w:b/>
                <w:sz w:val="24"/>
                <w:szCs w:val="24"/>
              </w:rPr>
            </w:pPr>
            <w:r w:rsidRPr="009C68E8">
              <w:rPr>
                <w:b/>
                <w:sz w:val="24"/>
                <w:szCs w:val="24"/>
              </w:rPr>
              <w:t>Deconstructed General Standard Zone</w:t>
            </w:r>
          </w:p>
        </w:tc>
        <w:tc>
          <w:tcPr>
            <w:tcW w:w="3600" w:type="dxa"/>
            <w:shd w:val="clear" w:color="auto" w:fill="B1B4B6"/>
          </w:tcPr>
          <w:p w14:paraId="1665C00B" w14:textId="77777777" w:rsidR="006B0BEB" w:rsidRPr="009C68E8" w:rsidRDefault="006B0BEB" w:rsidP="009C68E8">
            <w:pPr>
              <w:pStyle w:val="TableParagraph"/>
              <w:rPr>
                <w:b/>
                <w:sz w:val="24"/>
                <w:szCs w:val="24"/>
              </w:rPr>
            </w:pPr>
          </w:p>
          <w:p w14:paraId="58851B58" w14:textId="77777777" w:rsidR="006B0BEB" w:rsidRPr="009C68E8" w:rsidRDefault="006B0BEB" w:rsidP="009C68E8">
            <w:pPr>
              <w:pStyle w:val="TableParagraph"/>
              <w:rPr>
                <w:b/>
                <w:sz w:val="24"/>
                <w:szCs w:val="24"/>
              </w:rPr>
            </w:pPr>
            <w:r w:rsidRPr="009C68E8">
              <w:rPr>
                <w:b/>
                <w:sz w:val="24"/>
                <w:szCs w:val="24"/>
              </w:rPr>
              <w:t>OLS-E Zone</w:t>
            </w:r>
          </w:p>
        </w:tc>
        <w:tc>
          <w:tcPr>
            <w:tcW w:w="3600" w:type="dxa"/>
            <w:shd w:val="clear" w:color="auto" w:fill="B1B4B6"/>
          </w:tcPr>
          <w:p w14:paraId="0576E566" w14:textId="77777777" w:rsidR="006B0BEB" w:rsidRPr="009C68E8" w:rsidRDefault="006B0BEB" w:rsidP="009C68E8">
            <w:pPr>
              <w:pStyle w:val="TableParagraph"/>
              <w:rPr>
                <w:b/>
                <w:sz w:val="24"/>
                <w:szCs w:val="24"/>
              </w:rPr>
            </w:pPr>
          </w:p>
          <w:p w14:paraId="3D4B3925" w14:textId="77777777" w:rsidR="006B0BEB" w:rsidRPr="009C68E8" w:rsidRDefault="006B0BEB" w:rsidP="009C68E8">
            <w:pPr>
              <w:pStyle w:val="TableParagraph"/>
              <w:rPr>
                <w:b/>
                <w:sz w:val="24"/>
                <w:szCs w:val="24"/>
              </w:rPr>
            </w:pPr>
            <w:r w:rsidRPr="009C68E8">
              <w:rPr>
                <w:b/>
                <w:sz w:val="24"/>
                <w:szCs w:val="24"/>
              </w:rPr>
              <w:t>Building the Base Zone</w:t>
            </w:r>
          </w:p>
        </w:tc>
        <w:tc>
          <w:tcPr>
            <w:tcW w:w="3600" w:type="dxa"/>
            <w:shd w:val="clear" w:color="auto" w:fill="B1B4B6"/>
          </w:tcPr>
          <w:p w14:paraId="09DC1809" w14:textId="77777777" w:rsidR="006B0BEB" w:rsidRPr="009C68E8" w:rsidRDefault="006B0BEB" w:rsidP="009C68E8">
            <w:pPr>
              <w:pStyle w:val="TableParagraph"/>
              <w:rPr>
                <w:b/>
                <w:sz w:val="24"/>
                <w:szCs w:val="24"/>
              </w:rPr>
            </w:pPr>
          </w:p>
          <w:p w14:paraId="5B92D1B5" w14:textId="77777777" w:rsidR="006B0BEB" w:rsidRPr="009C68E8" w:rsidRDefault="006B0BEB" w:rsidP="009C68E8">
            <w:pPr>
              <w:pStyle w:val="TableParagraph"/>
              <w:rPr>
                <w:b/>
                <w:sz w:val="24"/>
                <w:szCs w:val="24"/>
              </w:rPr>
            </w:pPr>
            <w:r w:rsidRPr="009C68E8">
              <w:rPr>
                <w:b/>
                <w:sz w:val="24"/>
                <w:szCs w:val="24"/>
              </w:rPr>
              <w:t>Engagement Zone</w:t>
            </w:r>
          </w:p>
        </w:tc>
      </w:tr>
      <w:tr w:rsidR="006B0BEB" w14:paraId="7544499E" w14:textId="77777777" w:rsidTr="003C1219">
        <w:trPr>
          <w:trHeight w:val="543"/>
        </w:trPr>
        <w:tc>
          <w:tcPr>
            <w:tcW w:w="3600" w:type="dxa"/>
          </w:tcPr>
          <w:p w14:paraId="226898ED" w14:textId="77777777" w:rsidR="006B0BEB" w:rsidRDefault="006B0BEB" w:rsidP="003C1219">
            <w:pPr>
              <w:pStyle w:val="TableParagraph"/>
            </w:pPr>
            <w:r>
              <w:t>Add your general standard(s) here</w:t>
            </w:r>
          </w:p>
        </w:tc>
        <w:tc>
          <w:tcPr>
            <w:tcW w:w="3600" w:type="dxa"/>
          </w:tcPr>
          <w:p w14:paraId="21BF7E69" w14:textId="77777777" w:rsidR="006B0BEB" w:rsidRDefault="006B0BEB" w:rsidP="003C1219">
            <w:pPr>
              <w:pStyle w:val="TableParagraph"/>
              <w:ind w:left="65" w:right="109"/>
              <w:jc w:val="center"/>
            </w:pPr>
            <w:r>
              <w:t>Add the extended standards here</w:t>
            </w:r>
          </w:p>
        </w:tc>
        <w:tc>
          <w:tcPr>
            <w:tcW w:w="3600" w:type="dxa"/>
          </w:tcPr>
          <w:p w14:paraId="4A615278" w14:textId="77777777" w:rsidR="006B0BEB" w:rsidRDefault="006B0BEB" w:rsidP="003C1219">
            <w:pPr>
              <w:pStyle w:val="TableParagraph"/>
            </w:pPr>
            <w:r>
              <w:t>Add the base skills here</w:t>
            </w:r>
          </w:p>
        </w:tc>
        <w:tc>
          <w:tcPr>
            <w:tcW w:w="3600" w:type="dxa"/>
          </w:tcPr>
          <w:p w14:paraId="12A594A5" w14:textId="77777777" w:rsidR="006B0BEB" w:rsidRDefault="006B0BEB" w:rsidP="003C1219">
            <w:pPr>
              <w:pStyle w:val="TableParagraph"/>
            </w:pPr>
            <w:r>
              <w:t>Add engagement skills here</w:t>
            </w:r>
          </w:p>
        </w:tc>
      </w:tr>
      <w:tr w:rsidR="00370D9F" w14:paraId="0B7E3ED3" w14:textId="77777777" w:rsidTr="003C1219">
        <w:trPr>
          <w:trHeight w:val="543"/>
        </w:trPr>
        <w:tc>
          <w:tcPr>
            <w:tcW w:w="3600" w:type="dxa"/>
          </w:tcPr>
          <w:p w14:paraId="127E52B4" w14:textId="77777777" w:rsidR="00370D9F" w:rsidRDefault="00370D9F" w:rsidP="003C1219">
            <w:pPr>
              <w:pStyle w:val="TableParagraph"/>
            </w:pPr>
          </w:p>
        </w:tc>
        <w:tc>
          <w:tcPr>
            <w:tcW w:w="3600" w:type="dxa"/>
          </w:tcPr>
          <w:p w14:paraId="13378ED9" w14:textId="77777777" w:rsidR="00370D9F" w:rsidRDefault="00370D9F" w:rsidP="003C1219">
            <w:pPr>
              <w:pStyle w:val="TableParagraph"/>
              <w:ind w:left="65" w:right="109"/>
              <w:jc w:val="center"/>
            </w:pPr>
          </w:p>
        </w:tc>
        <w:tc>
          <w:tcPr>
            <w:tcW w:w="3600" w:type="dxa"/>
          </w:tcPr>
          <w:p w14:paraId="556FCAEF" w14:textId="77777777" w:rsidR="00370D9F" w:rsidRDefault="00370D9F" w:rsidP="003C1219">
            <w:pPr>
              <w:pStyle w:val="TableParagraph"/>
            </w:pPr>
          </w:p>
        </w:tc>
        <w:tc>
          <w:tcPr>
            <w:tcW w:w="3600" w:type="dxa"/>
          </w:tcPr>
          <w:p w14:paraId="3CC92431" w14:textId="77777777" w:rsidR="00370D9F" w:rsidRDefault="00370D9F" w:rsidP="003C1219">
            <w:pPr>
              <w:pStyle w:val="TableParagraph"/>
            </w:pPr>
          </w:p>
        </w:tc>
      </w:tr>
    </w:tbl>
    <w:bookmarkStart w:id="3" w:name="_Toc20473360"/>
    <w:p w14:paraId="05187D8A" w14:textId="40C92461" w:rsidR="007F4E15" w:rsidRPr="007F4E15" w:rsidRDefault="007F4E15" w:rsidP="007F4E15">
      <w:pPr>
        <w:spacing w:after="360"/>
        <w:rPr>
          <w:rFonts w:ascii="Montserrat SemiBold" w:hAnsi="Montserrat SemiBold"/>
          <w:b/>
          <w:color w:val="808080" w:themeColor="background1" w:themeShade="80"/>
          <w:sz w:val="22"/>
          <w:u w:val="single"/>
        </w:rPr>
      </w:pPr>
      <w:r>
        <w:fldChar w:fldCharType="begin"/>
      </w:r>
      <w:r>
        <w:instrText xml:space="preserve"> HYPERLINK \l "_top" </w:instrText>
      </w:r>
      <w:r>
        <w:fldChar w:fldCharType="separate"/>
      </w:r>
      <w:r w:rsidRPr="00DF3BD3">
        <w:rPr>
          <w:rStyle w:val="Hyperlink"/>
        </w:rPr>
        <w:t>Back to Top</w:t>
      </w:r>
      <w:r>
        <w:rPr>
          <w:rStyle w:val="Hyperlink"/>
        </w:rPr>
        <w:fldChar w:fldCharType="end"/>
      </w:r>
    </w:p>
    <w:p w14:paraId="57C91DC5" w14:textId="0F71355A" w:rsidR="006B0BEB" w:rsidRDefault="006B0BEB" w:rsidP="00D56E1D">
      <w:pPr>
        <w:pStyle w:val="Heading2"/>
      </w:pPr>
      <w:r>
        <w:t>Instructional Outline</w:t>
      </w:r>
      <w:bookmarkEnd w:id="3"/>
    </w:p>
    <w:p w14:paraId="5987F3A5" w14:textId="77777777" w:rsidR="006B0BEB" w:rsidRDefault="006B0BEB" w:rsidP="00D56E1D">
      <w:r>
        <w:lastRenderedPageBreak/>
        <w:t>(This plan may span multiple days or weeks – as long as it takes to assess and teach standards outlined above)</w:t>
      </w:r>
    </w:p>
    <w:p w14:paraId="4F9ADC0E" w14:textId="77777777" w:rsidR="006B0BEB" w:rsidRDefault="006B0BEB" w:rsidP="00D56E1D">
      <w:r>
        <w:t>Instructional Timeline/Outline (includes planning for direct instruction, work groups, small group instruction/guided practice, independent practice, re-teach, Tier’s I and II</w:t>
      </w:r>
    </w:p>
    <w:p w14:paraId="02F8DA22" w14:textId="77777777" w:rsidR="006B0BEB" w:rsidRPr="001558F1" w:rsidRDefault="006B0BEB" w:rsidP="0021471D">
      <w:pPr>
        <w:pStyle w:val="Heading3"/>
        <w:spacing w:before="240"/>
      </w:pPr>
      <w:bookmarkStart w:id="4" w:name="_Toc20473361"/>
      <w:r w:rsidRPr="001558F1">
        <w:t>Week 1: Introduction/priming (present problem, project, vocabulary, etc.)</w:t>
      </w:r>
      <w:bookmarkEnd w:id="4"/>
    </w:p>
    <w:p w14:paraId="1FD5040C" w14:textId="77777777" w:rsidR="006B0BEB" w:rsidRDefault="006B0BEB" w:rsidP="006B0BEB">
      <w:pPr>
        <w:pStyle w:val="BodyText"/>
        <w:spacing w:before="4"/>
        <w:rPr>
          <w:b/>
          <w:sz w:val="7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4"/>
        <w:gridCol w:w="13456"/>
      </w:tblGrid>
      <w:tr w:rsidR="006B0BEB" w14:paraId="169049DF" w14:textId="77777777" w:rsidTr="003C1219">
        <w:trPr>
          <w:trHeight w:val="543"/>
        </w:trPr>
        <w:tc>
          <w:tcPr>
            <w:tcW w:w="934" w:type="dxa"/>
            <w:tcBorders>
              <w:top w:val="single" w:sz="4" w:space="0" w:color="939598"/>
              <w:bottom w:val="single" w:sz="4" w:space="0" w:color="939598"/>
            </w:tcBorders>
          </w:tcPr>
          <w:p w14:paraId="4A0914F5" w14:textId="77777777" w:rsidR="006B0BEB" w:rsidRPr="002D7BC9" w:rsidRDefault="006B0BEB" w:rsidP="002D7BC9">
            <w:pPr>
              <w:pStyle w:val="TableParagraph"/>
              <w:rPr>
                <w:b/>
              </w:rPr>
            </w:pPr>
            <w:r w:rsidRPr="002D7BC9">
              <w:rPr>
                <w:b/>
              </w:rPr>
              <w:t>Day 1</w:t>
            </w:r>
          </w:p>
        </w:tc>
        <w:tc>
          <w:tcPr>
            <w:tcW w:w="13456" w:type="dxa"/>
            <w:tcBorders>
              <w:top w:val="single" w:sz="4" w:space="0" w:color="939598"/>
              <w:bottom w:val="single" w:sz="4" w:space="0" w:color="939598"/>
            </w:tcBorders>
          </w:tcPr>
          <w:p w14:paraId="5975C841" w14:textId="77777777" w:rsidR="006B0BEB" w:rsidRPr="00AF3139" w:rsidRDefault="006B0BEB" w:rsidP="00AF3139">
            <w:pPr>
              <w:pStyle w:val="TableParagraph"/>
            </w:pPr>
            <w:r w:rsidRPr="00AF3139">
              <w:t>Pre-Assessment</w:t>
            </w:r>
          </w:p>
        </w:tc>
      </w:tr>
      <w:tr w:rsidR="006B0BEB" w14:paraId="7F9CA50C" w14:textId="77777777" w:rsidTr="003C1219">
        <w:trPr>
          <w:trHeight w:val="543"/>
        </w:trPr>
        <w:tc>
          <w:tcPr>
            <w:tcW w:w="934" w:type="dxa"/>
            <w:tcBorders>
              <w:top w:val="single" w:sz="4" w:space="0" w:color="939598"/>
              <w:bottom w:val="single" w:sz="4" w:space="0" w:color="939598"/>
            </w:tcBorders>
          </w:tcPr>
          <w:p w14:paraId="386EA4D6" w14:textId="77777777" w:rsidR="006B0BEB" w:rsidRPr="002D7BC9" w:rsidRDefault="006B0BEB" w:rsidP="002D7BC9">
            <w:pPr>
              <w:pStyle w:val="TableParagraph"/>
              <w:rPr>
                <w:b/>
              </w:rPr>
            </w:pPr>
            <w:r w:rsidRPr="002D7BC9">
              <w:rPr>
                <w:b/>
              </w:rPr>
              <w:t>Day 2</w:t>
            </w:r>
          </w:p>
        </w:tc>
        <w:tc>
          <w:tcPr>
            <w:tcW w:w="13456" w:type="dxa"/>
            <w:tcBorders>
              <w:top w:val="single" w:sz="4" w:space="0" w:color="939598"/>
              <w:bottom w:val="single" w:sz="4" w:space="0" w:color="939598"/>
            </w:tcBorders>
          </w:tcPr>
          <w:p w14:paraId="07B681C2" w14:textId="17FB4068" w:rsidR="006B0BEB" w:rsidRPr="00AF3139" w:rsidRDefault="006B0BEB" w:rsidP="00AF3139">
            <w:pPr>
              <w:pStyle w:val="TableParagraph"/>
            </w:pPr>
          </w:p>
        </w:tc>
      </w:tr>
      <w:tr w:rsidR="006B0BEB" w14:paraId="4F058FC9" w14:textId="77777777" w:rsidTr="003C1219">
        <w:trPr>
          <w:trHeight w:val="543"/>
        </w:trPr>
        <w:tc>
          <w:tcPr>
            <w:tcW w:w="934" w:type="dxa"/>
            <w:tcBorders>
              <w:top w:val="single" w:sz="4" w:space="0" w:color="939598"/>
              <w:bottom w:val="single" w:sz="4" w:space="0" w:color="939598"/>
            </w:tcBorders>
          </w:tcPr>
          <w:p w14:paraId="3774B8B1" w14:textId="77777777" w:rsidR="006B0BEB" w:rsidRPr="002D7BC9" w:rsidRDefault="006B0BEB" w:rsidP="002D7BC9">
            <w:pPr>
              <w:pStyle w:val="TableParagraph"/>
              <w:rPr>
                <w:b/>
              </w:rPr>
            </w:pPr>
            <w:r w:rsidRPr="002D7BC9">
              <w:rPr>
                <w:b/>
              </w:rPr>
              <w:t>Day 3</w:t>
            </w:r>
          </w:p>
        </w:tc>
        <w:tc>
          <w:tcPr>
            <w:tcW w:w="13456" w:type="dxa"/>
            <w:tcBorders>
              <w:top w:val="single" w:sz="4" w:space="0" w:color="939598"/>
              <w:bottom w:val="single" w:sz="4" w:space="0" w:color="939598"/>
            </w:tcBorders>
          </w:tcPr>
          <w:p w14:paraId="13DE378B" w14:textId="77777777" w:rsidR="006B0BEB" w:rsidRPr="00AF3139" w:rsidRDefault="006B0BEB" w:rsidP="00AF3139">
            <w:pPr>
              <w:pStyle w:val="TableParagraph"/>
            </w:pPr>
          </w:p>
        </w:tc>
      </w:tr>
      <w:tr w:rsidR="006B0BEB" w14:paraId="02CFE524" w14:textId="77777777" w:rsidTr="003C1219">
        <w:trPr>
          <w:trHeight w:val="543"/>
        </w:trPr>
        <w:tc>
          <w:tcPr>
            <w:tcW w:w="934" w:type="dxa"/>
            <w:tcBorders>
              <w:top w:val="single" w:sz="4" w:space="0" w:color="939598"/>
              <w:bottom w:val="single" w:sz="4" w:space="0" w:color="939598"/>
            </w:tcBorders>
          </w:tcPr>
          <w:p w14:paraId="2369E604" w14:textId="77777777" w:rsidR="006B0BEB" w:rsidRPr="002D7BC9" w:rsidRDefault="006B0BEB" w:rsidP="002D7BC9">
            <w:pPr>
              <w:pStyle w:val="TableParagraph"/>
              <w:rPr>
                <w:b/>
              </w:rPr>
            </w:pPr>
            <w:r w:rsidRPr="002D7BC9">
              <w:rPr>
                <w:b/>
              </w:rPr>
              <w:t>Day 4</w:t>
            </w:r>
          </w:p>
        </w:tc>
        <w:tc>
          <w:tcPr>
            <w:tcW w:w="13456" w:type="dxa"/>
            <w:tcBorders>
              <w:top w:val="single" w:sz="4" w:space="0" w:color="939598"/>
              <w:bottom w:val="single" w:sz="4" w:space="0" w:color="939598"/>
            </w:tcBorders>
          </w:tcPr>
          <w:p w14:paraId="30A9F2AF" w14:textId="77777777" w:rsidR="006B0BEB" w:rsidRPr="00AF3139" w:rsidRDefault="006B0BEB" w:rsidP="00AF3139">
            <w:pPr>
              <w:pStyle w:val="TableParagraph"/>
            </w:pPr>
          </w:p>
        </w:tc>
      </w:tr>
      <w:tr w:rsidR="006B0BEB" w14:paraId="0C0093FB" w14:textId="77777777" w:rsidTr="003C1219">
        <w:trPr>
          <w:trHeight w:val="543"/>
        </w:trPr>
        <w:tc>
          <w:tcPr>
            <w:tcW w:w="934" w:type="dxa"/>
            <w:tcBorders>
              <w:top w:val="single" w:sz="4" w:space="0" w:color="939598"/>
              <w:bottom w:val="single" w:sz="4" w:space="0" w:color="939598"/>
            </w:tcBorders>
          </w:tcPr>
          <w:p w14:paraId="7C964714" w14:textId="77777777" w:rsidR="006B0BEB" w:rsidRPr="002D7BC9" w:rsidRDefault="006B0BEB" w:rsidP="002D7BC9">
            <w:pPr>
              <w:pStyle w:val="TableParagraph"/>
              <w:rPr>
                <w:b/>
              </w:rPr>
            </w:pPr>
            <w:r w:rsidRPr="002D7BC9">
              <w:rPr>
                <w:b/>
              </w:rPr>
              <w:t>Day 5</w:t>
            </w:r>
          </w:p>
        </w:tc>
        <w:tc>
          <w:tcPr>
            <w:tcW w:w="13456" w:type="dxa"/>
            <w:tcBorders>
              <w:top w:val="single" w:sz="4" w:space="0" w:color="939598"/>
              <w:bottom w:val="single" w:sz="4" w:space="0" w:color="939598"/>
            </w:tcBorders>
          </w:tcPr>
          <w:p w14:paraId="2C31C288" w14:textId="77777777" w:rsidR="006B0BEB" w:rsidRPr="00AF3139" w:rsidRDefault="006B0BEB" w:rsidP="00AF3139">
            <w:pPr>
              <w:pStyle w:val="TableParagraph"/>
            </w:pPr>
          </w:p>
        </w:tc>
      </w:tr>
    </w:tbl>
    <w:p w14:paraId="0D39BCFC" w14:textId="77777777" w:rsidR="006B0BEB" w:rsidRDefault="006B0BEB" w:rsidP="006B0BEB">
      <w:pPr>
        <w:rPr>
          <w:rFonts w:ascii="Times New Roman"/>
          <w:sz w:val="24"/>
        </w:rPr>
        <w:sectPr w:rsidR="006B0BEB">
          <w:type w:val="continuous"/>
          <w:pgSz w:w="15840" w:h="12240" w:orient="landscape"/>
          <w:pgMar w:top="640" w:right="600" w:bottom="280" w:left="620" w:header="720" w:footer="720" w:gutter="0"/>
          <w:cols w:space="720"/>
        </w:sectPr>
      </w:pPr>
    </w:p>
    <w:p w14:paraId="7B13B6E2" w14:textId="19D127C9" w:rsidR="006B0BEB" w:rsidRDefault="006B0BEB" w:rsidP="0021471D">
      <w:pPr>
        <w:pStyle w:val="Heading3"/>
        <w:spacing w:before="240"/>
      </w:pPr>
      <w:bookmarkStart w:id="5" w:name="_Toc20473362"/>
      <w:r>
        <w:lastRenderedPageBreak/>
        <w:t>Week 2: Formative Assessment Checkpoint (Student progress monitoring using the learning progression)</w:t>
      </w:r>
      <w:bookmarkEnd w:id="5"/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4"/>
        <w:gridCol w:w="13456"/>
      </w:tblGrid>
      <w:tr w:rsidR="0099418F" w14:paraId="1F549217" w14:textId="77777777" w:rsidTr="003C1219">
        <w:trPr>
          <w:trHeight w:val="543"/>
        </w:trPr>
        <w:tc>
          <w:tcPr>
            <w:tcW w:w="934" w:type="dxa"/>
            <w:tcBorders>
              <w:top w:val="single" w:sz="4" w:space="0" w:color="939598"/>
              <w:bottom w:val="single" w:sz="4" w:space="0" w:color="939598"/>
            </w:tcBorders>
          </w:tcPr>
          <w:p w14:paraId="20213D2D" w14:textId="77777777" w:rsidR="0099418F" w:rsidRPr="002D7BC9" w:rsidRDefault="0099418F" w:rsidP="002D7BC9">
            <w:pPr>
              <w:pStyle w:val="TableParagraph"/>
              <w:rPr>
                <w:b/>
              </w:rPr>
            </w:pPr>
            <w:r w:rsidRPr="002D7BC9">
              <w:rPr>
                <w:b/>
              </w:rPr>
              <w:t>Day 1</w:t>
            </w:r>
          </w:p>
        </w:tc>
        <w:tc>
          <w:tcPr>
            <w:tcW w:w="13456" w:type="dxa"/>
            <w:tcBorders>
              <w:top w:val="single" w:sz="4" w:space="0" w:color="939598"/>
              <w:bottom w:val="single" w:sz="4" w:space="0" w:color="939598"/>
            </w:tcBorders>
          </w:tcPr>
          <w:p w14:paraId="3634B6C6" w14:textId="15A6F5F5" w:rsidR="0099418F" w:rsidRPr="00AF3139" w:rsidRDefault="0099418F" w:rsidP="003C1219">
            <w:pPr>
              <w:pStyle w:val="TableParagraph"/>
            </w:pPr>
          </w:p>
        </w:tc>
      </w:tr>
      <w:tr w:rsidR="0099418F" w14:paraId="3FCB6698" w14:textId="77777777" w:rsidTr="003C1219">
        <w:trPr>
          <w:trHeight w:val="543"/>
        </w:trPr>
        <w:tc>
          <w:tcPr>
            <w:tcW w:w="934" w:type="dxa"/>
            <w:tcBorders>
              <w:top w:val="single" w:sz="4" w:space="0" w:color="939598"/>
              <w:bottom w:val="single" w:sz="4" w:space="0" w:color="939598"/>
            </w:tcBorders>
          </w:tcPr>
          <w:p w14:paraId="0A752CC3" w14:textId="77777777" w:rsidR="0099418F" w:rsidRPr="002D7BC9" w:rsidRDefault="0099418F" w:rsidP="002D7BC9">
            <w:pPr>
              <w:pStyle w:val="TableParagraph"/>
              <w:rPr>
                <w:b/>
              </w:rPr>
            </w:pPr>
            <w:r w:rsidRPr="002D7BC9">
              <w:rPr>
                <w:b/>
              </w:rPr>
              <w:t>Day 2</w:t>
            </w:r>
          </w:p>
        </w:tc>
        <w:tc>
          <w:tcPr>
            <w:tcW w:w="13456" w:type="dxa"/>
            <w:tcBorders>
              <w:top w:val="single" w:sz="4" w:space="0" w:color="939598"/>
              <w:bottom w:val="single" w:sz="4" w:space="0" w:color="939598"/>
            </w:tcBorders>
          </w:tcPr>
          <w:p w14:paraId="4C42F55A" w14:textId="77777777" w:rsidR="0099418F" w:rsidRPr="00AF3139" w:rsidRDefault="0099418F" w:rsidP="003C1219">
            <w:pPr>
              <w:pStyle w:val="TableParagraph"/>
            </w:pPr>
          </w:p>
        </w:tc>
      </w:tr>
      <w:tr w:rsidR="0099418F" w14:paraId="1A5EF22F" w14:textId="77777777" w:rsidTr="003C1219">
        <w:trPr>
          <w:trHeight w:val="543"/>
        </w:trPr>
        <w:tc>
          <w:tcPr>
            <w:tcW w:w="934" w:type="dxa"/>
            <w:tcBorders>
              <w:top w:val="single" w:sz="4" w:space="0" w:color="939598"/>
              <w:bottom w:val="single" w:sz="4" w:space="0" w:color="939598"/>
            </w:tcBorders>
          </w:tcPr>
          <w:p w14:paraId="792BBA72" w14:textId="77777777" w:rsidR="0099418F" w:rsidRPr="002D7BC9" w:rsidRDefault="0099418F" w:rsidP="002D7BC9">
            <w:pPr>
              <w:pStyle w:val="TableParagraph"/>
              <w:rPr>
                <w:b/>
              </w:rPr>
            </w:pPr>
            <w:r w:rsidRPr="002D7BC9">
              <w:rPr>
                <w:b/>
              </w:rPr>
              <w:t>Day 3</w:t>
            </w:r>
          </w:p>
        </w:tc>
        <w:tc>
          <w:tcPr>
            <w:tcW w:w="13456" w:type="dxa"/>
            <w:tcBorders>
              <w:top w:val="single" w:sz="4" w:space="0" w:color="939598"/>
              <w:bottom w:val="single" w:sz="4" w:space="0" w:color="939598"/>
            </w:tcBorders>
          </w:tcPr>
          <w:p w14:paraId="1D9C9077" w14:textId="77777777" w:rsidR="0099418F" w:rsidRPr="00AF3139" w:rsidRDefault="0099418F" w:rsidP="003C1219">
            <w:pPr>
              <w:pStyle w:val="TableParagraph"/>
            </w:pPr>
          </w:p>
        </w:tc>
      </w:tr>
      <w:tr w:rsidR="0099418F" w14:paraId="6DDE6413" w14:textId="77777777" w:rsidTr="003C1219">
        <w:trPr>
          <w:trHeight w:val="543"/>
        </w:trPr>
        <w:tc>
          <w:tcPr>
            <w:tcW w:w="934" w:type="dxa"/>
            <w:tcBorders>
              <w:top w:val="single" w:sz="4" w:space="0" w:color="939598"/>
              <w:bottom w:val="single" w:sz="4" w:space="0" w:color="939598"/>
            </w:tcBorders>
          </w:tcPr>
          <w:p w14:paraId="477DBD74" w14:textId="77777777" w:rsidR="0099418F" w:rsidRPr="002D7BC9" w:rsidRDefault="0099418F" w:rsidP="002D7BC9">
            <w:pPr>
              <w:pStyle w:val="TableParagraph"/>
              <w:rPr>
                <w:b/>
              </w:rPr>
            </w:pPr>
            <w:r w:rsidRPr="002D7BC9">
              <w:rPr>
                <w:b/>
              </w:rPr>
              <w:t>Day 4</w:t>
            </w:r>
          </w:p>
        </w:tc>
        <w:tc>
          <w:tcPr>
            <w:tcW w:w="13456" w:type="dxa"/>
            <w:tcBorders>
              <w:top w:val="single" w:sz="4" w:space="0" w:color="939598"/>
              <w:bottom w:val="single" w:sz="4" w:space="0" w:color="939598"/>
            </w:tcBorders>
          </w:tcPr>
          <w:p w14:paraId="3DD9F6D0" w14:textId="77777777" w:rsidR="0099418F" w:rsidRPr="00AF3139" w:rsidRDefault="0099418F" w:rsidP="003C1219">
            <w:pPr>
              <w:pStyle w:val="TableParagraph"/>
            </w:pPr>
          </w:p>
        </w:tc>
      </w:tr>
      <w:tr w:rsidR="0099418F" w14:paraId="18C4564F" w14:textId="77777777" w:rsidTr="003C1219">
        <w:trPr>
          <w:trHeight w:val="543"/>
        </w:trPr>
        <w:tc>
          <w:tcPr>
            <w:tcW w:w="934" w:type="dxa"/>
            <w:tcBorders>
              <w:top w:val="single" w:sz="4" w:space="0" w:color="939598"/>
              <w:bottom w:val="single" w:sz="4" w:space="0" w:color="939598"/>
            </w:tcBorders>
          </w:tcPr>
          <w:p w14:paraId="07B216EE" w14:textId="77777777" w:rsidR="0099418F" w:rsidRPr="002D7BC9" w:rsidRDefault="0099418F" w:rsidP="002D7BC9">
            <w:pPr>
              <w:pStyle w:val="TableParagraph"/>
              <w:rPr>
                <w:b/>
              </w:rPr>
            </w:pPr>
            <w:r w:rsidRPr="002D7BC9">
              <w:rPr>
                <w:b/>
              </w:rPr>
              <w:t>Day 5</w:t>
            </w:r>
          </w:p>
        </w:tc>
        <w:tc>
          <w:tcPr>
            <w:tcW w:w="13456" w:type="dxa"/>
            <w:tcBorders>
              <w:top w:val="single" w:sz="4" w:space="0" w:color="939598"/>
              <w:bottom w:val="single" w:sz="4" w:space="0" w:color="939598"/>
            </w:tcBorders>
          </w:tcPr>
          <w:p w14:paraId="56265CD6" w14:textId="77777777" w:rsidR="0099418F" w:rsidRPr="00AF3139" w:rsidRDefault="0099418F" w:rsidP="003C1219">
            <w:pPr>
              <w:pStyle w:val="TableParagraph"/>
            </w:pPr>
          </w:p>
        </w:tc>
      </w:tr>
    </w:tbl>
    <w:p w14:paraId="0734449F" w14:textId="3F2FE300" w:rsidR="006B0BEB" w:rsidRDefault="006B0BEB" w:rsidP="0021471D">
      <w:pPr>
        <w:pStyle w:val="Heading3"/>
        <w:spacing w:before="240"/>
      </w:pPr>
      <w:bookmarkStart w:id="6" w:name="_Toc20473363"/>
      <w:r w:rsidRPr="002D5915">
        <w:t>Week 3: Formative Assessment Checkpoint (Student progress monitoring using the learning progression)</w:t>
      </w:r>
      <w:bookmarkEnd w:id="6"/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4"/>
        <w:gridCol w:w="13456"/>
      </w:tblGrid>
      <w:tr w:rsidR="0099418F" w14:paraId="08EE048A" w14:textId="77777777" w:rsidTr="003C1219">
        <w:trPr>
          <w:trHeight w:val="543"/>
        </w:trPr>
        <w:tc>
          <w:tcPr>
            <w:tcW w:w="934" w:type="dxa"/>
            <w:tcBorders>
              <w:top w:val="single" w:sz="4" w:space="0" w:color="939598"/>
              <w:bottom w:val="single" w:sz="4" w:space="0" w:color="939598"/>
            </w:tcBorders>
          </w:tcPr>
          <w:p w14:paraId="2A2D0611" w14:textId="77777777" w:rsidR="0099418F" w:rsidRPr="002D7BC9" w:rsidRDefault="0099418F" w:rsidP="002D7BC9">
            <w:pPr>
              <w:pStyle w:val="TableParagraph"/>
              <w:rPr>
                <w:b/>
              </w:rPr>
            </w:pPr>
            <w:r w:rsidRPr="002D7BC9">
              <w:rPr>
                <w:b/>
              </w:rPr>
              <w:t>Day 1</w:t>
            </w:r>
          </w:p>
        </w:tc>
        <w:tc>
          <w:tcPr>
            <w:tcW w:w="13456" w:type="dxa"/>
            <w:tcBorders>
              <w:top w:val="single" w:sz="4" w:space="0" w:color="939598"/>
              <w:bottom w:val="single" w:sz="4" w:space="0" w:color="939598"/>
            </w:tcBorders>
          </w:tcPr>
          <w:p w14:paraId="1C4E7512" w14:textId="4136858E" w:rsidR="0099418F" w:rsidRPr="00AF3139" w:rsidRDefault="0099418F" w:rsidP="003C1219">
            <w:pPr>
              <w:pStyle w:val="TableParagraph"/>
            </w:pPr>
          </w:p>
        </w:tc>
      </w:tr>
      <w:tr w:rsidR="0099418F" w14:paraId="0B0D4E92" w14:textId="77777777" w:rsidTr="003C1219">
        <w:trPr>
          <w:trHeight w:val="543"/>
        </w:trPr>
        <w:tc>
          <w:tcPr>
            <w:tcW w:w="934" w:type="dxa"/>
            <w:tcBorders>
              <w:top w:val="single" w:sz="4" w:space="0" w:color="939598"/>
              <w:bottom w:val="single" w:sz="4" w:space="0" w:color="939598"/>
            </w:tcBorders>
          </w:tcPr>
          <w:p w14:paraId="2E30E32C" w14:textId="77777777" w:rsidR="0099418F" w:rsidRPr="002D7BC9" w:rsidRDefault="0099418F" w:rsidP="002D7BC9">
            <w:pPr>
              <w:pStyle w:val="TableParagraph"/>
              <w:rPr>
                <w:b/>
              </w:rPr>
            </w:pPr>
            <w:r w:rsidRPr="002D7BC9">
              <w:rPr>
                <w:b/>
              </w:rPr>
              <w:t>Day 2</w:t>
            </w:r>
          </w:p>
        </w:tc>
        <w:tc>
          <w:tcPr>
            <w:tcW w:w="13456" w:type="dxa"/>
            <w:tcBorders>
              <w:top w:val="single" w:sz="4" w:space="0" w:color="939598"/>
              <w:bottom w:val="single" w:sz="4" w:space="0" w:color="939598"/>
            </w:tcBorders>
          </w:tcPr>
          <w:p w14:paraId="2487DBF0" w14:textId="77777777" w:rsidR="0099418F" w:rsidRPr="00AF3139" w:rsidRDefault="0099418F" w:rsidP="003C1219">
            <w:pPr>
              <w:pStyle w:val="TableParagraph"/>
            </w:pPr>
          </w:p>
        </w:tc>
      </w:tr>
      <w:tr w:rsidR="0099418F" w14:paraId="79C5947D" w14:textId="77777777" w:rsidTr="003C1219">
        <w:trPr>
          <w:trHeight w:val="543"/>
        </w:trPr>
        <w:tc>
          <w:tcPr>
            <w:tcW w:w="934" w:type="dxa"/>
            <w:tcBorders>
              <w:top w:val="single" w:sz="4" w:space="0" w:color="939598"/>
              <w:bottom w:val="single" w:sz="4" w:space="0" w:color="939598"/>
            </w:tcBorders>
          </w:tcPr>
          <w:p w14:paraId="188BFC5A" w14:textId="77777777" w:rsidR="0099418F" w:rsidRPr="002D7BC9" w:rsidRDefault="0099418F" w:rsidP="002D7BC9">
            <w:pPr>
              <w:pStyle w:val="TableParagraph"/>
              <w:rPr>
                <w:b/>
              </w:rPr>
            </w:pPr>
            <w:r w:rsidRPr="002D7BC9">
              <w:rPr>
                <w:b/>
              </w:rPr>
              <w:t>Day 3</w:t>
            </w:r>
          </w:p>
        </w:tc>
        <w:tc>
          <w:tcPr>
            <w:tcW w:w="13456" w:type="dxa"/>
            <w:tcBorders>
              <w:top w:val="single" w:sz="4" w:space="0" w:color="939598"/>
              <w:bottom w:val="single" w:sz="4" w:space="0" w:color="939598"/>
            </w:tcBorders>
          </w:tcPr>
          <w:p w14:paraId="4D5CBCD8" w14:textId="77777777" w:rsidR="0099418F" w:rsidRPr="00AF3139" w:rsidRDefault="0099418F" w:rsidP="003C1219">
            <w:pPr>
              <w:pStyle w:val="TableParagraph"/>
            </w:pPr>
          </w:p>
        </w:tc>
      </w:tr>
      <w:tr w:rsidR="0099418F" w14:paraId="0FECF4AF" w14:textId="77777777" w:rsidTr="003C1219">
        <w:trPr>
          <w:trHeight w:val="543"/>
        </w:trPr>
        <w:tc>
          <w:tcPr>
            <w:tcW w:w="934" w:type="dxa"/>
            <w:tcBorders>
              <w:top w:val="single" w:sz="4" w:space="0" w:color="939598"/>
              <w:bottom w:val="single" w:sz="4" w:space="0" w:color="939598"/>
            </w:tcBorders>
          </w:tcPr>
          <w:p w14:paraId="2BDE8070" w14:textId="77777777" w:rsidR="0099418F" w:rsidRPr="002D7BC9" w:rsidRDefault="0099418F" w:rsidP="002D7BC9">
            <w:pPr>
              <w:pStyle w:val="TableParagraph"/>
              <w:rPr>
                <w:b/>
              </w:rPr>
            </w:pPr>
            <w:r w:rsidRPr="002D7BC9">
              <w:rPr>
                <w:b/>
              </w:rPr>
              <w:t>Day 4</w:t>
            </w:r>
          </w:p>
        </w:tc>
        <w:tc>
          <w:tcPr>
            <w:tcW w:w="13456" w:type="dxa"/>
            <w:tcBorders>
              <w:top w:val="single" w:sz="4" w:space="0" w:color="939598"/>
              <w:bottom w:val="single" w:sz="4" w:space="0" w:color="939598"/>
            </w:tcBorders>
          </w:tcPr>
          <w:p w14:paraId="11F21A70" w14:textId="77777777" w:rsidR="0099418F" w:rsidRPr="00AF3139" w:rsidRDefault="0099418F" w:rsidP="003C1219">
            <w:pPr>
              <w:pStyle w:val="TableParagraph"/>
            </w:pPr>
          </w:p>
        </w:tc>
      </w:tr>
      <w:tr w:rsidR="0099418F" w14:paraId="236BF410" w14:textId="77777777" w:rsidTr="003C1219">
        <w:trPr>
          <w:trHeight w:val="543"/>
        </w:trPr>
        <w:tc>
          <w:tcPr>
            <w:tcW w:w="934" w:type="dxa"/>
            <w:tcBorders>
              <w:top w:val="single" w:sz="4" w:space="0" w:color="939598"/>
              <w:bottom w:val="single" w:sz="4" w:space="0" w:color="939598"/>
            </w:tcBorders>
          </w:tcPr>
          <w:p w14:paraId="1073A7AE" w14:textId="77777777" w:rsidR="0099418F" w:rsidRPr="002D7BC9" w:rsidRDefault="0099418F" w:rsidP="002D7BC9">
            <w:pPr>
              <w:pStyle w:val="TableParagraph"/>
              <w:rPr>
                <w:b/>
              </w:rPr>
            </w:pPr>
            <w:r w:rsidRPr="002D7BC9">
              <w:rPr>
                <w:b/>
              </w:rPr>
              <w:t>Day 5</w:t>
            </w:r>
          </w:p>
        </w:tc>
        <w:tc>
          <w:tcPr>
            <w:tcW w:w="13456" w:type="dxa"/>
            <w:tcBorders>
              <w:top w:val="single" w:sz="4" w:space="0" w:color="939598"/>
              <w:bottom w:val="single" w:sz="4" w:space="0" w:color="939598"/>
            </w:tcBorders>
          </w:tcPr>
          <w:p w14:paraId="3FF48A57" w14:textId="77777777" w:rsidR="0099418F" w:rsidRPr="00AF3139" w:rsidRDefault="0099418F" w:rsidP="003C1219">
            <w:pPr>
              <w:pStyle w:val="TableParagraph"/>
            </w:pPr>
          </w:p>
        </w:tc>
      </w:tr>
    </w:tbl>
    <w:p w14:paraId="2C3AC418" w14:textId="77777777" w:rsidR="006B0BEB" w:rsidRDefault="006B0BEB" w:rsidP="0021471D">
      <w:pPr>
        <w:pStyle w:val="Heading3"/>
        <w:spacing w:before="240"/>
      </w:pPr>
      <w:bookmarkStart w:id="7" w:name="_Toc20473364"/>
      <w:r>
        <w:t>Week 4: Formative Assessment Checkpoint (Student progress monitoring using the learning progression)</w:t>
      </w:r>
      <w:bookmarkEnd w:id="7"/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4"/>
        <w:gridCol w:w="13456"/>
      </w:tblGrid>
      <w:tr w:rsidR="00EA583C" w14:paraId="58BE4227" w14:textId="77777777" w:rsidTr="003C1219">
        <w:trPr>
          <w:trHeight w:val="543"/>
        </w:trPr>
        <w:tc>
          <w:tcPr>
            <w:tcW w:w="934" w:type="dxa"/>
            <w:tcBorders>
              <w:top w:val="single" w:sz="4" w:space="0" w:color="939598"/>
              <w:bottom w:val="single" w:sz="4" w:space="0" w:color="939598"/>
            </w:tcBorders>
          </w:tcPr>
          <w:p w14:paraId="65818F41" w14:textId="77777777" w:rsidR="00EA583C" w:rsidRPr="000C637C" w:rsidRDefault="00EA583C" w:rsidP="000C637C">
            <w:pPr>
              <w:pStyle w:val="TableParagraph"/>
              <w:rPr>
                <w:b/>
              </w:rPr>
            </w:pPr>
            <w:r w:rsidRPr="000C637C">
              <w:rPr>
                <w:b/>
              </w:rPr>
              <w:t>Day 1</w:t>
            </w:r>
          </w:p>
        </w:tc>
        <w:tc>
          <w:tcPr>
            <w:tcW w:w="13456" w:type="dxa"/>
            <w:tcBorders>
              <w:top w:val="single" w:sz="4" w:space="0" w:color="939598"/>
              <w:bottom w:val="single" w:sz="4" w:space="0" w:color="939598"/>
            </w:tcBorders>
          </w:tcPr>
          <w:p w14:paraId="366195D8" w14:textId="63AE7259" w:rsidR="00EA583C" w:rsidRPr="00AF3139" w:rsidRDefault="00EA583C" w:rsidP="003C1219">
            <w:pPr>
              <w:pStyle w:val="TableParagraph"/>
            </w:pPr>
          </w:p>
        </w:tc>
      </w:tr>
      <w:tr w:rsidR="00EA583C" w14:paraId="1CAAE37E" w14:textId="77777777" w:rsidTr="003C1219">
        <w:trPr>
          <w:trHeight w:val="543"/>
        </w:trPr>
        <w:tc>
          <w:tcPr>
            <w:tcW w:w="934" w:type="dxa"/>
            <w:tcBorders>
              <w:top w:val="single" w:sz="4" w:space="0" w:color="939598"/>
              <w:bottom w:val="single" w:sz="4" w:space="0" w:color="939598"/>
            </w:tcBorders>
          </w:tcPr>
          <w:p w14:paraId="15FCC556" w14:textId="77777777" w:rsidR="00EA583C" w:rsidRPr="000C637C" w:rsidRDefault="00EA583C" w:rsidP="000C637C">
            <w:pPr>
              <w:pStyle w:val="TableParagraph"/>
              <w:rPr>
                <w:b/>
              </w:rPr>
            </w:pPr>
            <w:r w:rsidRPr="000C637C">
              <w:rPr>
                <w:b/>
              </w:rPr>
              <w:t>Day 2</w:t>
            </w:r>
          </w:p>
        </w:tc>
        <w:tc>
          <w:tcPr>
            <w:tcW w:w="13456" w:type="dxa"/>
            <w:tcBorders>
              <w:top w:val="single" w:sz="4" w:space="0" w:color="939598"/>
              <w:bottom w:val="single" w:sz="4" w:space="0" w:color="939598"/>
            </w:tcBorders>
          </w:tcPr>
          <w:p w14:paraId="1D2B2EB0" w14:textId="77777777" w:rsidR="00EA583C" w:rsidRPr="00AF3139" w:rsidRDefault="00EA583C" w:rsidP="003C1219">
            <w:pPr>
              <w:pStyle w:val="TableParagraph"/>
            </w:pPr>
          </w:p>
        </w:tc>
      </w:tr>
      <w:tr w:rsidR="00EA583C" w14:paraId="48F9013C" w14:textId="77777777" w:rsidTr="003C1219">
        <w:trPr>
          <w:trHeight w:val="543"/>
        </w:trPr>
        <w:tc>
          <w:tcPr>
            <w:tcW w:w="934" w:type="dxa"/>
            <w:tcBorders>
              <w:top w:val="single" w:sz="4" w:space="0" w:color="939598"/>
              <w:bottom w:val="single" w:sz="4" w:space="0" w:color="939598"/>
            </w:tcBorders>
          </w:tcPr>
          <w:p w14:paraId="62E60C2C" w14:textId="77777777" w:rsidR="00EA583C" w:rsidRPr="000C637C" w:rsidRDefault="00EA583C" w:rsidP="000C637C">
            <w:pPr>
              <w:pStyle w:val="TableParagraph"/>
              <w:rPr>
                <w:b/>
              </w:rPr>
            </w:pPr>
            <w:r w:rsidRPr="000C637C">
              <w:rPr>
                <w:b/>
              </w:rPr>
              <w:t>Day 3</w:t>
            </w:r>
          </w:p>
        </w:tc>
        <w:tc>
          <w:tcPr>
            <w:tcW w:w="13456" w:type="dxa"/>
            <w:tcBorders>
              <w:top w:val="single" w:sz="4" w:space="0" w:color="939598"/>
              <w:bottom w:val="single" w:sz="4" w:space="0" w:color="939598"/>
            </w:tcBorders>
          </w:tcPr>
          <w:p w14:paraId="2E6DE50D" w14:textId="77777777" w:rsidR="00EA583C" w:rsidRPr="00AF3139" w:rsidRDefault="00EA583C" w:rsidP="003C1219">
            <w:pPr>
              <w:pStyle w:val="TableParagraph"/>
            </w:pPr>
          </w:p>
        </w:tc>
      </w:tr>
      <w:tr w:rsidR="00EA583C" w14:paraId="286E095A" w14:textId="77777777" w:rsidTr="003C1219">
        <w:trPr>
          <w:trHeight w:val="543"/>
        </w:trPr>
        <w:tc>
          <w:tcPr>
            <w:tcW w:w="934" w:type="dxa"/>
            <w:tcBorders>
              <w:top w:val="single" w:sz="4" w:space="0" w:color="939598"/>
              <w:bottom w:val="single" w:sz="4" w:space="0" w:color="939598"/>
            </w:tcBorders>
          </w:tcPr>
          <w:p w14:paraId="13B128A7" w14:textId="77777777" w:rsidR="00EA583C" w:rsidRPr="000C637C" w:rsidRDefault="00EA583C" w:rsidP="000C637C">
            <w:pPr>
              <w:pStyle w:val="TableParagraph"/>
              <w:rPr>
                <w:b/>
              </w:rPr>
            </w:pPr>
            <w:r w:rsidRPr="000C637C">
              <w:rPr>
                <w:b/>
              </w:rPr>
              <w:t>Day 4</w:t>
            </w:r>
          </w:p>
        </w:tc>
        <w:tc>
          <w:tcPr>
            <w:tcW w:w="13456" w:type="dxa"/>
            <w:tcBorders>
              <w:top w:val="single" w:sz="4" w:space="0" w:color="939598"/>
              <w:bottom w:val="single" w:sz="4" w:space="0" w:color="939598"/>
            </w:tcBorders>
          </w:tcPr>
          <w:p w14:paraId="0E713795" w14:textId="77777777" w:rsidR="00EA583C" w:rsidRPr="00AF3139" w:rsidRDefault="00EA583C" w:rsidP="003C1219">
            <w:pPr>
              <w:pStyle w:val="TableParagraph"/>
            </w:pPr>
          </w:p>
        </w:tc>
      </w:tr>
      <w:tr w:rsidR="00EA583C" w14:paraId="24F192E1" w14:textId="77777777" w:rsidTr="003C1219">
        <w:trPr>
          <w:trHeight w:val="543"/>
        </w:trPr>
        <w:tc>
          <w:tcPr>
            <w:tcW w:w="934" w:type="dxa"/>
            <w:tcBorders>
              <w:top w:val="single" w:sz="4" w:space="0" w:color="939598"/>
              <w:bottom w:val="single" w:sz="4" w:space="0" w:color="939598"/>
            </w:tcBorders>
          </w:tcPr>
          <w:p w14:paraId="20697A58" w14:textId="77777777" w:rsidR="00EA583C" w:rsidRPr="000C637C" w:rsidRDefault="00EA583C" w:rsidP="000C637C">
            <w:pPr>
              <w:pStyle w:val="TableParagraph"/>
              <w:rPr>
                <w:b/>
              </w:rPr>
            </w:pPr>
            <w:r w:rsidRPr="000C637C">
              <w:rPr>
                <w:b/>
              </w:rPr>
              <w:lastRenderedPageBreak/>
              <w:t>Day 5</w:t>
            </w:r>
          </w:p>
        </w:tc>
        <w:tc>
          <w:tcPr>
            <w:tcW w:w="13456" w:type="dxa"/>
            <w:tcBorders>
              <w:top w:val="single" w:sz="4" w:space="0" w:color="939598"/>
              <w:bottom w:val="single" w:sz="4" w:space="0" w:color="939598"/>
            </w:tcBorders>
          </w:tcPr>
          <w:p w14:paraId="098741BD" w14:textId="77777777" w:rsidR="00EA583C" w:rsidRPr="00AF3139" w:rsidRDefault="00EA583C" w:rsidP="003C1219">
            <w:pPr>
              <w:pStyle w:val="TableParagraph"/>
            </w:pPr>
          </w:p>
        </w:tc>
      </w:tr>
    </w:tbl>
    <w:bookmarkStart w:id="8" w:name="_Toc20473365"/>
    <w:p w14:paraId="22E8DA19" w14:textId="77777777" w:rsidR="00137BA1" w:rsidRPr="00DF3BD3" w:rsidRDefault="00137BA1" w:rsidP="00137BA1">
      <w:pPr>
        <w:spacing w:after="360"/>
        <w:rPr>
          <w:rStyle w:val="Hyperlink"/>
        </w:rPr>
      </w:pPr>
      <w:r>
        <w:fldChar w:fldCharType="begin"/>
      </w:r>
      <w:r>
        <w:instrText xml:space="preserve"> HYPERLINK \l "_top" </w:instrText>
      </w:r>
      <w:r>
        <w:fldChar w:fldCharType="separate"/>
      </w:r>
      <w:r w:rsidRPr="00DF3BD3">
        <w:rPr>
          <w:rStyle w:val="Hyperlink"/>
        </w:rPr>
        <w:t>Back to Top</w:t>
      </w:r>
      <w:r>
        <w:rPr>
          <w:rStyle w:val="Hyperlink"/>
        </w:rPr>
        <w:fldChar w:fldCharType="end"/>
      </w:r>
    </w:p>
    <w:p w14:paraId="37424435" w14:textId="77C0067C" w:rsidR="006B0BEB" w:rsidRDefault="006B0BEB" w:rsidP="002D5915">
      <w:pPr>
        <w:pStyle w:val="Heading2"/>
      </w:pPr>
      <w:r>
        <w:t>Providing Access</w:t>
      </w:r>
      <w:bookmarkEnd w:id="8"/>
    </w:p>
    <w:p w14:paraId="043F7C66" w14:textId="77777777" w:rsidR="006B0BEB" w:rsidRPr="002D5915" w:rsidRDefault="006B0BEB" w:rsidP="006B0BEB">
      <w:pPr>
        <w:pStyle w:val="Heading3"/>
        <w:spacing w:line="229" w:lineRule="exact"/>
        <w:rPr>
          <w:rStyle w:val="Emphasis"/>
        </w:rPr>
      </w:pPr>
      <w:bookmarkStart w:id="9" w:name="_Toc20473366"/>
      <w:r w:rsidRPr="002D5915">
        <w:rPr>
          <w:rStyle w:val="Emphasis"/>
        </w:rPr>
        <w:t>Designing to the Edges</w:t>
      </w:r>
      <w:bookmarkEnd w:id="9"/>
    </w:p>
    <w:p w14:paraId="1294120D" w14:textId="77777777" w:rsidR="006B0BEB" w:rsidRDefault="006B0BEB" w:rsidP="002D5915">
      <w:r>
        <w:t>Student Specific Supports and Services across the Tiers aligned to this lesson: (Should be pulled from the IEP, reading improvement plan, gifted plan, 504 Plan, behavior plan, ELL plan, diverse learner profile, etc.)</w:t>
      </w:r>
    </w:p>
    <w:p w14:paraId="55852AA7" w14:textId="77777777" w:rsidR="006B0BEB" w:rsidRDefault="006B0BEB" w:rsidP="002D5915">
      <w:pPr>
        <w:pStyle w:val="TableList"/>
      </w:pPr>
      <w:r>
        <w:t>Assistive</w:t>
      </w:r>
      <w:r>
        <w:rPr>
          <w:spacing w:val="-1"/>
        </w:rPr>
        <w:t xml:space="preserve"> </w:t>
      </w:r>
      <w:r>
        <w:t>Technology</w:t>
      </w:r>
    </w:p>
    <w:p w14:paraId="70C22FC4" w14:textId="77777777" w:rsidR="006B0BEB" w:rsidRDefault="006B0BEB" w:rsidP="002D5915">
      <w:pPr>
        <w:pStyle w:val="TableList"/>
      </w:pPr>
      <w:r>
        <w:t>Instructional</w:t>
      </w:r>
      <w:r>
        <w:rPr>
          <w:spacing w:val="-1"/>
        </w:rPr>
        <w:t xml:space="preserve"> </w:t>
      </w:r>
      <w:r>
        <w:t>strategies</w:t>
      </w:r>
    </w:p>
    <w:p w14:paraId="64AF7001" w14:textId="77777777" w:rsidR="006B0BEB" w:rsidRDefault="006B0BEB" w:rsidP="002D5915">
      <w:pPr>
        <w:pStyle w:val="TableList"/>
      </w:pPr>
      <w:r>
        <w:t>Environmental</w:t>
      </w:r>
      <w:r>
        <w:rPr>
          <w:spacing w:val="-1"/>
        </w:rPr>
        <w:t xml:space="preserve"> </w:t>
      </w:r>
      <w:r>
        <w:t>adaptations</w:t>
      </w:r>
    </w:p>
    <w:p w14:paraId="3968D5AB" w14:textId="77777777" w:rsidR="006B0BEB" w:rsidRDefault="006B0BEB" w:rsidP="002D5915">
      <w:pPr>
        <w:pStyle w:val="TableList"/>
      </w:pPr>
      <w:r>
        <w:t>Features (24pt font size, fuzzy tactile, 4 choices, raised surface,</w:t>
      </w:r>
      <w:r>
        <w:rPr>
          <w:spacing w:val="-3"/>
        </w:rPr>
        <w:t xml:space="preserve"> </w:t>
      </w:r>
      <w:r>
        <w:t>etc.)</w:t>
      </w:r>
    </w:p>
    <w:p w14:paraId="05D9CBE7" w14:textId="77777777" w:rsidR="006B0BEB" w:rsidRDefault="006B0BEB" w:rsidP="006B0BEB">
      <w:pPr>
        <w:pStyle w:val="BodyText"/>
      </w:pPr>
    </w:p>
    <w:p w14:paraId="0F701B09" w14:textId="77777777" w:rsidR="006B0BEB" w:rsidRDefault="006B0BEB" w:rsidP="006B0BEB">
      <w:pPr>
        <w:pStyle w:val="BodyText"/>
        <w:spacing w:before="9"/>
        <w:rPr>
          <w:sz w:val="12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4"/>
        <w:gridCol w:w="11516"/>
      </w:tblGrid>
      <w:tr w:rsidR="006B0BEB" w14:paraId="43BFF25E" w14:textId="77777777" w:rsidTr="003C1219">
        <w:trPr>
          <w:trHeight w:val="873"/>
        </w:trPr>
        <w:tc>
          <w:tcPr>
            <w:tcW w:w="2864" w:type="dxa"/>
            <w:tcBorders>
              <w:top w:val="single" w:sz="4" w:space="0" w:color="939598"/>
              <w:bottom w:val="single" w:sz="4" w:space="0" w:color="939598"/>
            </w:tcBorders>
          </w:tcPr>
          <w:p w14:paraId="5AC9F1FF" w14:textId="77777777" w:rsidR="006B0BEB" w:rsidRPr="000C637C" w:rsidRDefault="006B0BEB" w:rsidP="000C637C">
            <w:pPr>
              <w:pStyle w:val="TableParagraph"/>
              <w:rPr>
                <w:b/>
              </w:rPr>
            </w:pPr>
            <w:r w:rsidRPr="000C637C">
              <w:rPr>
                <w:b/>
              </w:rPr>
              <w:t>Aligned IEP/RIMP goals/ objectives</w:t>
            </w:r>
          </w:p>
        </w:tc>
        <w:tc>
          <w:tcPr>
            <w:tcW w:w="11516" w:type="dxa"/>
            <w:tcBorders>
              <w:top w:val="single" w:sz="4" w:space="0" w:color="939598"/>
              <w:bottom w:val="single" w:sz="4" w:space="0" w:color="939598"/>
            </w:tcBorders>
          </w:tcPr>
          <w:p w14:paraId="1055B9A7" w14:textId="77777777" w:rsidR="006B0BEB" w:rsidRPr="00905DA0" w:rsidRDefault="006B0BEB" w:rsidP="00905DA0">
            <w:pPr>
              <w:pStyle w:val="TableParagraph"/>
            </w:pPr>
            <w:r w:rsidRPr="00905DA0">
              <w:t>Student Initial + Goal/Objective:</w:t>
            </w:r>
          </w:p>
        </w:tc>
      </w:tr>
    </w:tbl>
    <w:p w14:paraId="35C1CA8E" w14:textId="77777777" w:rsidR="006B0BEB" w:rsidRDefault="006B0BEB" w:rsidP="006B0BEB">
      <w:pPr>
        <w:sectPr w:rsidR="006B0BEB">
          <w:pgSz w:w="15840" w:h="12240" w:orient="landscape"/>
          <w:pgMar w:top="720" w:right="600" w:bottom="280" w:left="620" w:header="720" w:footer="720" w:gutter="0"/>
          <w:cols w:space="720"/>
        </w:sect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0"/>
        <w:gridCol w:w="3600"/>
        <w:gridCol w:w="3600"/>
        <w:gridCol w:w="3600"/>
      </w:tblGrid>
      <w:tr w:rsidR="006B0BEB" w14:paraId="16B25936" w14:textId="77777777" w:rsidTr="003C1219">
        <w:trPr>
          <w:trHeight w:val="1593"/>
        </w:trPr>
        <w:tc>
          <w:tcPr>
            <w:tcW w:w="3600" w:type="dxa"/>
            <w:shd w:val="clear" w:color="auto" w:fill="DCDDDE"/>
          </w:tcPr>
          <w:p w14:paraId="66846B39" w14:textId="77777777" w:rsidR="006B0BEB" w:rsidRPr="00967771" w:rsidRDefault="006B0BEB" w:rsidP="00967771">
            <w:pPr>
              <w:pStyle w:val="TableParagraph"/>
              <w:rPr>
                <w:b/>
              </w:rPr>
            </w:pPr>
            <w:r w:rsidRPr="00967771">
              <w:rPr>
                <w:b/>
              </w:rPr>
              <w:lastRenderedPageBreak/>
              <w:t>The items below can be students specific or level specific</w:t>
            </w:r>
          </w:p>
        </w:tc>
        <w:tc>
          <w:tcPr>
            <w:tcW w:w="3600" w:type="dxa"/>
            <w:shd w:val="clear" w:color="auto" w:fill="DCDDDE"/>
          </w:tcPr>
          <w:p w14:paraId="0112480C" w14:textId="77777777" w:rsidR="006B0BEB" w:rsidRPr="00967771" w:rsidRDefault="006B0BEB" w:rsidP="00967771">
            <w:pPr>
              <w:pStyle w:val="TableParagraph"/>
              <w:rPr>
                <w:b/>
              </w:rPr>
            </w:pPr>
            <w:r w:rsidRPr="00967771">
              <w:rPr>
                <w:b/>
              </w:rPr>
              <w:t>Universal Access</w:t>
            </w:r>
          </w:p>
          <w:p w14:paraId="35629BC6" w14:textId="77777777" w:rsidR="006B0BEB" w:rsidRPr="00967771" w:rsidRDefault="006B0BEB" w:rsidP="00967771">
            <w:pPr>
              <w:pStyle w:val="TableParagraph"/>
              <w:rPr>
                <w:b/>
              </w:rPr>
            </w:pPr>
            <w:r w:rsidRPr="00967771">
              <w:rPr>
                <w:b/>
              </w:rPr>
              <w:t>Universally Accessible Features: Tools, Supports, Environments</w:t>
            </w:r>
          </w:p>
        </w:tc>
        <w:tc>
          <w:tcPr>
            <w:tcW w:w="3600" w:type="dxa"/>
            <w:shd w:val="clear" w:color="auto" w:fill="DCDDDE"/>
          </w:tcPr>
          <w:p w14:paraId="22FEC33D" w14:textId="77777777" w:rsidR="006B0BEB" w:rsidRPr="00967771" w:rsidRDefault="006B0BEB" w:rsidP="00967771">
            <w:pPr>
              <w:pStyle w:val="TableParagraph"/>
              <w:rPr>
                <w:b/>
              </w:rPr>
            </w:pPr>
            <w:r w:rsidRPr="00967771">
              <w:rPr>
                <w:b/>
              </w:rPr>
              <w:t>Activity Specific Flexible Access/Choice</w:t>
            </w:r>
          </w:p>
          <w:p w14:paraId="2294C4F7" w14:textId="77777777" w:rsidR="006B0BEB" w:rsidRPr="00967771" w:rsidRDefault="006B0BEB" w:rsidP="00967771">
            <w:pPr>
              <w:pStyle w:val="TableParagraph"/>
              <w:rPr>
                <w:b/>
              </w:rPr>
            </w:pPr>
            <w:r w:rsidRPr="00967771">
              <w:rPr>
                <w:b/>
              </w:rPr>
              <w:t>Multiple Means/Differentiated Tools</w:t>
            </w:r>
          </w:p>
        </w:tc>
        <w:tc>
          <w:tcPr>
            <w:tcW w:w="3600" w:type="dxa"/>
            <w:shd w:val="clear" w:color="auto" w:fill="DCDDDE"/>
          </w:tcPr>
          <w:p w14:paraId="40550E59" w14:textId="77777777" w:rsidR="006B0BEB" w:rsidRPr="00967771" w:rsidRDefault="006B0BEB" w:rsidP="00967771">
            <w:pPr>
              <w:pStyle w:val="TableParagraph"/>
              <w:rPr>
                <w:b/>
              </w:rPr>
            </w:pPr>
            <w:r w:rsidRPr="00967771">
              <w:rPr>
                <w:b/>
              </w:rPr>
              <w:t>Student Specific Supports/ Services/AT</w:t>
            </w:r>
          </w:p>
          <w:p w14:paraId="1A144546" w14:textId="77777777" w:rsidR="006B0BEB" w:rsidRPr="00967771" w:rsidRDefault="006B0BEB" w:rsidP="00967771">
            <w:pPr>
              <w:pStyle w:val="TableParagraph"/>
              <w:rPr>
                <w:b/>
              </w:rPr>
            </w:pPr>
            <w:r w:rsidRPr="00967771">
              <w:rPr>
                <w:b/>
              </w:rPr>
              <w:t>(Add student initial or code here to identify student specific/ individualized features or SDI)</w:t>
            </w:r>
          </w:p>
        </w:tc>
      </w:tr>
      <w:tr w:rsidR="006B0BEB" w:rsidRPr="00967771" w14:paraId="4DF63A30" w14:textId="77777777" w:rsidTr="003C1219">
        <w:trPr>
          <w:trHeight w:val="5133"/>
        </w:trPr>
        <w:tc>
          <w:tcPr>
            <w:tcW w:w="3600" w:type="dxa"/>
          </w:tcPr>
          <w:p w14:paraId="53152ABB" w14:textId="77777777" w:rsidR="006B0BEB" w:rsidRPr="00346A52" w:rsidRDefault="006B0BEB" w:rsidP="00967771">
            <w:pPr>
              <w:pStyle w:val="TableParagraph"/>
              <w:rPr>
                <w:rFonts w:ascii="Montserrat Medium" w:hAnsi="Montserrat Medium"/>
              </w:rPr>
            </w:pPr>
            <w:r w:rsidRPr="00346A52">
              <w:rPr>
                <w:rFonts w:ascii="Montserrat Medium" w:hAnsi="Montserrat Medium"/>
              </w:rPr>
              <w:t>Assessment: Pre/Post</w:t>
            </w:r>
          </w:p>
          <w:p w14:paraId="6E153806" w14:textId="77777777" w:rsidR="006B0BEB" w:rsidRPr="00967771" w:rsidRDefault="006B0BEB" w:rsidP="00967771">
            <w:pPr>
              <w:pStyle w:val="TableList"/>
            </w:pPr>
            <w:r w:rsidRPr="00967771">
              <w:t>Work sample-with √ list, rubric or notes</w:t>
            </w:r>
          </w:p>
          <w:p w14:paraId="3F133431" w14:textId="77777777" w:rsidR="006B0BEB" w:rsidRPr="00967771" w:rsidRDefault="006B0BEB" w:rsidP="00967771">
            <w:pPr>
              <w:pStyle w:val="TableList"/>
            </w:pPr>
            <w:r w:rsidRPr="00967771">
              <w:t>Captioned photo(s)</w:t>
            </w:r>
          </w:p>
          <w:p w14:paraId="5EC618EF" w14:textId="77777777" w:rsidR="006B0BEB" w:rsidRPr="00967771" w:rsidRDefault="006B0BEB" w:rsidP="00967771">
            <w:pPr>
              <w:pStyle w:val="TableList"/>
            </w:pPr>
            <w:r w:rsidRPr="00967771">
              <w:t>Video tape – with data sheet Benchmark assessment</w:t>
            </w:r>
          </w:p>
          <w:p w14:paraId="70B7808F" w14:textId="77777777" w:rsidR="006B0BEB" w:rsidRPr="00967771" w:rsidRDefault="006B0BEB" w:rsidP="00967771">
            <w:pPr>
              <w:pStyle w:val="TableList"/>
            </w:pPr>
            <w:r w:rsidRPr="00967771">
              <w:t>Diagnostic measure - Specific Skill Targeted:</w:t>
            </w:r>
          </w:p>
          <w:p w14:paraId="4ACBD1D4" w14:textId="77777777" w:rsidR="006B0BEB" w:rsidRPr="00967771" w:rsidRDefault="006B0BEB" w:rsidP="00967771">
            <w:pPr>
              <w:pStyle w:val="TableList"/>
            </w:pPr>
            <w:r w:rsidRPr="00967771">
              <w:t>Audio recording – with data sheet Test/Quiz -accessible</w:t>
            </w:r>
          </w:p>
          <w:p w14:paraId="083D90CE" w14:textId="77777777" w:rsidR="006B0BEB" w:rsidRPr="00967771" w:rsidRDefault="006B0BEB" w:rsidP="00967771">
            <w:pPr>
              <w:pStyle w:val="TableList"/>
            </w:pPr>
            <w:r w:rsidRPr="00967771">
              <w:t>√ list –task analysis</w:t>
            </w:r>
          </w:p>
          <w:p w14:paraId="3CE8D9B2" w14:textId="77777777" w:rsidR="006B0BEB" w:rsidRPr="00967771" w:rsidRDefault="006B0BEB" w:rsidP="00967771">
            <w:pPr>
              <w:pStyle w:val="TableList"/>
            </w:pPr>
            <w:r w:rsidRPr="00967771">
              <w:t>Student Growth Measure formatted like AA</w:t>
            </w:r>
          </w:p>
          <w:p w14:paraId="4BF4579B" w14:textId="77777777" w:rsidR="006B0BEB" w:rsidRPr="00967771" w:rsidRDefault="006B0BEB" w:rsidP="00967771">
            <w:pPr>
              <w:pStyle w:val="TableList"/>
            </w:pPr>
            <w:r w:rsidRPr="00967771">
              <w:t>Rubric – with Learning Progressions</w:t>
            </w:r>
          </w:p>
          <w:p w14:paraId="77D1BC42" w14:textId="77777777" w:rsidR="006B0BEB" w:rsidRPr="00967771" w:rsidRDefault="006B0BEB" w:rsidP="00967771">
            <w:pPr>
              <w:pStyle w:val="TableList"/>
            </w:pPr>
            <w:r w:rsidRPr="00967771">
              <w:t>Other</w:t>
            </w:r>
          </w:p>
        </w:tc>
        <w:tc>
          <w:tcPr>
            <w:tcW w:w="3600" w:type="dxa"/>
          </w:tcPr>
          <w:p w14:paraId="44301FD8" w14:textId="77777777" w:rsidR="006B0BEB" w:rsidRPr="00967771" w:rsidRDefault="006B0BEB" w:rsidP="000D7433">
            <w:pPr>
              <w:pStyle w:val="TableList"/>
            </w:pPr>
          </w:p>
        </w:tc>
        <w:tc>
          <w:tcPr>
            <w:tcW w:w="3600" w:type="dxa"/>
          </w:tcPr>
          <w:p w14:paraId="054282A8" w14:textId="77777777" w:rsidR="006B0BEB" w:rsidRPr="00967771" w:rsidRDefault="006B0BEB" w:rsidP="000D7433">
            <w:pPr>
              <w:pStyle w:val="TableList"/>
            </w:pPr>
          </w:p>
        </w:tc>
        <w:tc>
          <w:tcPr>
            <w:tcW w:w="3600" w:type="dxa"/>
          </w:tcPr>
          <w:p w14:paraId="7E174158" w14:textId="77777777" w:rsidR="006B0BEB" w:rsidRDefault="006B0BEB" w:rsidP="00967771">
            <w:pPr>
              <w:pStyle w:val="TableParagraph"/>
            </w:pPr>
            <w:r w:rsidRPr="00967771">
              <w:t>Student Initial:</w:t>
            </w:r>
          </w:p>
          <w:p w14:paraId="639B0AB2" w14:textId="7E6B8697" w:rsidR="000D7433" w:rsidRPr="00967771" w:rsidRDefault="000D7433" w:rsidP="000D7433">
            <w:pPr>
              <w:pStyle w:val="TableList"/>
            </w:pPr>
          </w:p>
        </w:tc>
      </w:tr>
      <w:tr w:rsidR="006B0BEB" w:rsidRPr="00967771" w14:paraId="1B384180" w14:textId="77777777" w:rsidTr="003C1219">
        <w:trPr>
          <w:trHeight w:val="2433"/>
        </w:trPr>
        <w:tc>
          <w:tcPr>
            <w:tcW w:w="3600" w:type="dxa"/>
          </w:tcPr>
          <w:p w14:paraId="7A231003" w14:textId="77777777" w:rsidR="006B0BEB" w:rsidRPr="00346A52" w:rsidRDefault="006B0BEB" w:rsidP="00967771">
            <w:pPr>
              <w:pStyle w:val="TableParagraph"/>
              <w:rPr>
                <w:rFonts w:ascii="Montserrat Medium" w:hAnsi="Montserrat Medium"/>
              </w:rPr>
            </w:pPr>
            <w:r w:rsidRPr="00346A52">
              <w:rPr>
                <w:rFonts w:ascii="Montserrat Medium" w:hAnsi="Montserrat Medium"/>
              </w:rPr>
              <w:t>Teaching Materials/Instructional Materials:</w:t>
            </w:r>
          </w:p>
          <w:p w14:paraId="43A9B7E0" w14:textId="77777777" w:rsidR="00967771" w:rsidRDefault="006B0BEB" w:rsidP="00967771">
            <w:pPr>
              <w:pStyle w:val="TableList"/>
            </w:pPr>
            <w:r w:rsidRPr="00967771">
              <w:t>Instructional Strategies</w:t>
            </w:r>
          </w:p>
          <w:p w14:paraId="2FA8FBA1" w14:textId="77777777" w:rsidR="00967771" w:rsidRDefault="006B0BEB" w:rsidP="00967771">
            <w:pPr>
              <w:pStyle w:val="TableList"/>
            </w:pPr>
            <w:r w:rsidRPr="00967771">
              <w:t>Instructional Technologies</w:t>
            </w:r>
          </w:p>
          <w:p w14:paraId="7601B395" w14:textId="77777777" w:rsidR="00967771" w:rsidRDefault="006B0BEB" w:rsidP="00967771">
            <w:pPr>
              <w:pStyle w:val="TableList"/>
            </w:pPr>
            <w:r w:rsidRPr="00967771">
              <w:t>Curricular Resources Evidence-based Practices</w:t>
            </w:r>
          </w:p>
          <w:p w14:paraId="2E2A355B" w14:textId="646446EC" w:rsidR="006B0BEB" w:rsidRPr="00967771" w:rsidRDefault="006B0BEB" w:rsidP="00967771">
            <w:pPr>
              <w:pStyle w:val="TableList"/>
            </w:pPr>
            <w:r w:rsidRPr="00967771">
              <w:t>Online materials</w:t>
            </w:r>
          </w:p>
        </w:tc>
        <w:tc>
          <w:tcPr>
            <w:tcW w:w="3600" w:type="dxa"/>
          </w:tcPr>
          <w:p w14:paraId="244DBE0D" w14:textId="77777777" w:rsidR="006B0BEB" w:rsidRPr="00967771" w:rsidRDefault="006B0BEB" w:rsidP="000D7433">
            <w:pPr>
              <w:pStyle w:val="TableList"/>
            </w:pPr>
          </w:p>
        </w:tc>
        <w:tc>
          <w:tcPr>
            <w:tcW w:w="3600" w:type="dxa"/>
          </w:tcPr>
          <w:p w14:paraId="5580B1F8" w14:textId="77777777" w:rsidR="006B0BEB" w:rsidRPr="00967771" w:rsidRDefault="006B0BEB" w:rsidP="000D7433">
            <w:pPr>
              <w:pStyle w:val="TableList"/>
            </w:pPr>
          </w:p>
        </w:tc>
        <w:tc>
          <w:tcPr>
            <w:tcW w:w="3600" w:type="dxa"/>
          </w:tcPr>
          <w:p w14:paraId="7E5B00BB" w14:textId="77777777" w:rsidR="006B0BEB" w:rsidRDefault="006B0BEB" w:rsidP="00967771">
            <w:pPr>
              <w:pStyle w:val="TableParagraph"/>
            </w:pPr>
            <w:r w:rsidRPr="00967771">
              <w:t>Student initial:</w:t>
            </w:r>
          </w:p>
          <w:p w14:paraId="4538483E" w14:textId="5D32BBC9" w:rsidR="000D7433" w:rsidRPr="00967771" w:rsidRDefault="000D7433" w:rsidP="000D7433">
            <w:pPr>
              <w:pStyle w:val="TableList"/>
            </w:pPr>
          </w:p>
        </w:tc>
      </w:tr>
      <w:tr w:rsidR="00100006" w:rsidRPr="00100006" w14:paraId="5FFC106F" w14:textId="77777777" w:rsidTr="003C1219">
        <w:trPr>
          <w:trHeight w:val="3813"/>
        </w:trPr>
        <w:tc>
          <w:tcPr>
            <w:tcW w:w="3600" w:type="dxa"/>
          </w:tcPr>
          <w:p w14:paraId="025C1F92" w14:textId="77777777" w:rsidR="00100006" w:rsidRPr="005D6F5B" w:rsidRDefault="00100006" w:rsidP="00100006">
            <w:pPr>
              <w:pStyle w:val="TableParagraph"/>
              <w:rPr>
                <w:rFonts w:ascii="Montserrat Medium" w:hAnsi="Montserrat Medium"/>
              </w:rPr>
            </w:pPr>
            <w:r w:rsidRPr="005D6F5B">
              <w:rPr>
                <w:rFonts w:ascii="Montserrat Medium" w:hAnsi="Montserrat Medium"/>
              </w:rPr>
              <w:lastRenderedPageBreak/>
              <w:t>Student Materials/Participation Materials:</w:t>
            </w:r>
          </w:p>
          <w:p w14:paraId="359003BC" w14:textId="77777777" w:rsidR="005D6F5B" w:rsidRDefault="00100006" w:rsidP="005D6F5B">
            <w:pPr>
              <w:pStyle w:val="TableList"/>
            </w:pPr>
            <w:r w:rsidRPr="00100006">
              <w:t>Links to online information/tools</w:t>
            </w:r>
          </w:p>
          <w:p w14:paraId="6E9395DF" w14:textId="77777777" w:rsidR="005D6F5B" w:rsidRDefault="00100006" w:rsidP="005D6F5B">
            <w:pPr>
              <w:pStyle w:val="TableList"/>
            </w:pPr>
            <w:r w:rsidRPr="00100006">
              <w:t>Manipulatives</w:t>
            </w:r>
          </w:p>
          <w:p w14:paraId="2333D98A" w14:textId="2A1E7C4E" w:rsidR="00100006" w:rsidRPr="00100006" w:rsidRDefault="00100006" w:rsidP="005D6F5B">
            <w:pPr>
              <w:pStyle w:val="TableList"/>
            </w:pPr>
            <w:r w:rsidRPr="00100006">
              <w:t>Templates/graphic organizers Visuals</w:t>
            </w:r>
          </w:p>
          <w:p w14:paraId="172D5123" w14:textId="77777777" w:rsidR="00100006" w:rsidRPr="00100006" w:rsidRDefault="00100006" w:rsidP="005D6F5B">
            <w:pPr>
              <w:pStyle w:val="TableList"/>
            </w:pPr>
            <w:r w:rsidRPr="00100006">
              <w:t>Social supports</w:t>
            </w:r>
          </w:p>
          <w:p w14:paraId="408E7991" w14:textId="77777777" w:rsidR="00100006" w:rsidRPr="00100006" w:rsidRDefault="00100006" w:rsidP="005D6F5B">
            <w:pPr>
              <w:pStyle w:val="TableList"/>
            </w:pPr>
            <w:r w:rsidRPr="00100006">
              <w:t>Executive function supports (time management, organization, etc.)</w:t>
            </w:r>
          </w:p>
          <w:p w14:paraId="34DA7EF3" w14:textId="77777777" w:rsidR="00100006" w:rsidRPr="00100006" w:rsidRDefault="00100006" w:rsidP="005D6F5B">
            <w:pPr>
              <w:pStyle w:val="TableList"/>
            </w:pPr>
            <w:r w:rsidRPr="00100006">
              <w:t>Learning tools (microscopes, scissors, maps, books, protractors, word/sound wall, etc.)</w:t>
            </w:r>
          </w:p>
        </w:tc>
        <w:tc>
          <w:tcPr>
            <w:tcW w:w="3600" w:type="dxa"/>
          </w:tcPr>
          <w:p w14:paraId="3D4510DC" w14:textId="77777777" w:rsidR="00100006" w:rsidRPr="00100006" w:rsidRDefault="00100006" w:rsidP="000D7433">
            <w:pPr>
              <w:pStyle w:val="TableList"/>
            </w:pPr>
          </w:p>
        </w:tc>
        <w:tc>
          <w:tcPr>
            <w:tcW w:w="3600" w:type="dxa"/>
          </w:tcPr>
          <w:p w14:paraId="1DA4A6EF" w14:textId="77777777" w:rsidR="00100006" w:rsidRPr="00100006" w:rsidRDefault="00100006" w:rsidP="000D7433">
            <w:pPr>
              <w:pStyle w:val="TableList"/>
            </w:pPr>
          </w:p>
        </w:tc>
        <w:tc>
          <w:tcPr>
            <w:tcW w:w="3600" w:type="dxa"/>
          </w:tcPr>
          <w:p w14:paraId="74D75875" w14:textId="77777777" w:rsidR="00100006" w:rsidRDefault="00100006" w:rsidP="00100006">
            <w:pPr>
              <w:pStyle w:val="TableParagraph"/>
            </w:pPr>
            <w:r w:rsidRPr="00100006">
              <w:t>Student Initial:</w:t>
            </w:r>
          </w:p>
          <w:p w14:paraId="50A4DE96" w14:textId="043809A9" w:rsidR="000D7433" w:rsidRPr="00100006" w:rsidRDefault="000D7433" w:rsidP="000D7433">
            <w:pPr>
              <w:pStyle w:val="TableList"/>
            </w:pPr>
          </w:p>
        </w:tc>
      </w:tr>
    </w:tbl>
    <w:p w14:paraId="6A094FF2" w14:textId="77777777" w:rsidR="006B0BEB" w:rsidRPr="00A83DBA" w:rsidRDefault="006B0BEB" w:rsidP="000225DA">
      <w:pPr>
        <w:pStyle w:val="Heading3"/>
        <w:spacing w:before="240"/>
      </w:pPr>
      <w:bookmarkStart w:id="10" w:name="_Toc20473367"/>
      <w:r w:rsidRPr="00A83DBA">
        <w:t>Notes</w:t>
      </w:r>
      <w:bookmarkEnd w:id="10"/>
    </w:p>
    <w:p w14:paraId="024CF6D2" w14:textId="788F50C2" w:rsidR="006B0BEB" w:rsidRDefault="006B0BEB" w:rsidP="000225DA">
      <w:r>
        <w:t xml:space="preserve">Reflections, </w:t>
      </w:r>
      <w:r w:rsidR="000D7433">
        <w:t>unforeseen</w:t>
      </w:r>
      <w:r>
        <w:t xml:space="preserve"> barriers, thoughts, ideas:</w:t>
      </w:r>
    </w:p>
    <w:p w14:paraId="5DA58C16" w14:textId="77777777" w:rsidR="006B0BEB" w:rsidRDefault="006B0BEB" w:rsidP="000225DA">
      <w:pPr>
        <w:rPr>
          <w:sz w:val="34"/>
        </w:rPr>
      </w:pPr>
    </w:p>
    <w:p w14:paraId="32FC11DF" w14:textId="77777777" w:rsidR="006B0BEB" w:rsidRDefault="006B0BEB" w:rsidP="000225DA">
      <w:r>
        <w:t>Scaffolds provided during learning:</w:t>
      </w:r>
    </w:p>
    <w:p w14:paraId="0B465562" w14:textId="77777777" w:rsidR="006B0BEB" w:rsidRDefault="006B0BEB" w:rsidP="000225DA">
      <w:r>
        <w:t>(Add learner specific notes for review and replacement tools/teaching for independence.)</w:t>
      </w:r>
    </w:p>
    <w:p w14:paraId="3F62C475" w14:textId="5A03A7DA" w:rsidR="000A4F83" w:rsidRDefault="000A4F83" w:rsidP="000225DA">
      <w:pPr>
        <w:tabs>
          <w:tab w:val="left" w:pos="3259"/>
        </w:tabs>
      </w:pPr>
    </w:p>
    <w:p w14:paraId="594B4DEE" w14:textId="57C9F350" w:rsidR="00137BA1" w:rsidRPr="00137BA1" w:rsidRDefault="007D4EEB" w:rsidP="00137BA1">
      <w:pPr>
        <w:spacing w:after="360"/>
        <w:rPr>
          <w:rFonts w:ascii="Montserrat SemiBold" w:hAnsi="Montserrat SemiBold"/>
          <w:b/>
          <w:color w:val="808080" w:themeColor="background1" w:themeShade="80"/>
          <w:sz w:val="22"/>
          <w:u w:val="single"/>
        </w:rPr>
      </w:pPr>
      <w:hyperlink w:anchor="_top" w:history="1">
        <w:r w:rsidR="00137BA1" w:rsidRPr="00DF3BD3">
          <w:rPr>
            <w:rStyle w:val="Hyperlink"/>
          </w:rPr>
          <w:t>Back to Top</w:t>
        </w:r>
      </w:hyperlink>
    </w:p>
    <w:sectPr w:rsidR="00137BA1" w:rsidRPr="00137BA1">
      <w:pgSz w:w="15840" w:h="12240" w:orient="landscape"/>
      <w:pgMar w:top="720" w:right="60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E6CC1E" w14:textId="77777777" w:rsidR="007D4EEB" w:rsidRDefault="007D4EEB" w:rsidP="008B4BEA">
      <w:pPr>
        <w:spacing w:before="0"/>
      </w:pPr>
      <w:r>
        <w:separator/>
      </w:r>
    </w:p>
  </w:endnote>
  <w:endnote w:type="continuationSeparator" w:id="0">
    <w:p w14:paraId="00C2CF10" w14:textId="77777777" w:rsidR="007D4EEB" w:rsidRDefault="007D4EEB" w:rsidP="008B4BE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ontserrat">
    <w:altName w:val="Montserrat"/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tserrat-SemiBold">
    <w:altName w:val="Montserrat-SemiBold"/>
    <w:panose1 w:val="00000700000000000000"/>
    <w:charset w:val="4D"/>
    <w:family w:val="auto"/>
    <w:pitch w:val="variable"/>
    <w:sig w:usb0="2000020F" w:usb1="00000003" w:usb2="00000000" w:usb3="00000000" w:csb0="00000197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ontserrat Light">
    <w:panose1 w:val="00000400000000000000"/>
    <w:charset w:val="4D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4D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tserrat-Medium">
    <w:altName w:val="Montserrat-Medium"/>
    <w:panose1 w:val="00000600000000000000"/>
    <w:charset w:val="4D"/>
    <w:family w:val="auto"/>
    <w:pitch w:val="variable"/>
    <w:sig w:usb0="2000020F" w:usb1="00000003" w:usb2="00000000" w:usb3="00000000" w:csb0="00000197" w:csb1="00000000"/>
  </w:font>
  <w:font w:name="Montserrat Medium">
    <w:panose1 w:val="00000600000000000000"/>
    <w:charset w:val="4D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2BC991" w14:textId="77777777" w:rsidR="007D4EEB" w:rsidRDefault="007D4EEB" w:rsidP="008B4BEA">
      <w:pPr>
        <w:spacing w:before="0"/>
      </w:pPr>
      <w:r>
        <w:separator/>
      </w:r>
    </w:p>
  </w:footnote>
  <w:footnote w:type="continuationSeparator" w:id="0">
    <w:p w14:paraId="20FB084A" w14:textId="77777777" w:rsidR="007D4EEB" w:rsidRDefault="007D4EEB" w:rsidP="008B4BEA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22D38"/>
    <w:multiLevelType w:val="hybridMultilevel"/>
    <w:tmpl w:val="115C3670"/>
    <w:lvl w:ilvl="0" w:tplc="DEE450CA">
      <w:numFmt w:val="bullet"/>
      <w:lvlText w:val="•"/>
      <w:lvlJc w:val="left"/>
      <w:pPr>
        <w:ind w:left="270" w:hanging="180"/>
      </w:pPr>
      <w:rPr>
        <w:rFonts w:ascii="Arial" w:eastAsia="Arial" w:hAnsi="Arial" w:cs="Arial" w:hint="default"/>
        <w:spacing w:val="-2"/>
        <w:w w:val="100"/>
        <w:sz w:val="20"/>
        <w:szCs w:val="20"/>
        <w:lang w:val="en-US" w:eastAsia="en-US" w:bidi="en-US"/>
      </w:rPr>
    </w:lvl>
    <w:lvl w:ilvl="1" w:tplc="B60EB7A2">
      <w:numFmt w:val="bullet"/>
      <w:lvlText w:val="•"/>
      <w:lvlJc w:val="left"/>
      <w:pPr>
        <w:ind w:left="1403" w:hanging="180"/>
      </w:pPr>
      <w:rPr>
        <w:rFonts w:hint="default"/>
        <w:lang w:val="en-US" w:eastAsia="en-US" w:bidi="en-US"/>
      </w:rPr>
    </w:lvl>
    <w:lvl w:ilvl="2" w:tplc="43E04668">
      <w:numFmt w:val="bullet"/>
      <w:lvlText w:val="•"/>
      <w:lvlJc w:val="left"/>
      <w:pPr>
        <w:ind w:left="2527" w:hanging="180"/>
      </w:pPr>
      <w:rPr>
        <w:rFonts w:hint="default"/>
        <w:lang w:val="en-US" w:eastAsia="en-US" w:bidi="en-US"/>
      </w:rPr>
    </w:lvl>
    <w:lvl w:ilvl="3" w:tplc="992A78BC">
      <w:numFmt w:val="bullet"/>
      <w:lvlText w:val="•"/>
      <w:lvlJc w:val="left"/>
      <w:pPr>
        <w:ind w:left="3650" w:hanging="180"/>
      </w:pPr>
      <w:rPr>
        <w:rFonts w:hint="default"/>
        <w:lang w:val="en-US" w:eastAsia="en-US" w:bidi="en-US"/>
      </w:rPr>
    </w:lvl>
    <w:lvl w:ilvl="4" w:tplc="2D1AB6D6">
      <w:numFmt w:val="bullet"/>
      <w:lvlText w:val="•"/>
      <w:lvlJc w:val="left"/>
      <w:pPr>
        <w:ind w:left="4774" w:hanging="180"/>
      </w:pPr>
      <w:rPr>
        <w:rFonts w:hint="default"/>
        <w:lang w:val="en-US" w:eastAsia="en-US" w:bidi="en-US"/>
      </w:rPr>
    </w:lvl>
    <w:lvl w:ilvl="5" w:tplc="E556C136">
      <w:numFmt w:val="bullet"/>
      <w:lvlText w:val="•"/>
      <w:lvlJc w:val="left"/>
      <w:pPr>
        <w:ind w:left="5897" w:hanging="180"/>
      </w:pPr>
      <w:rPr>
        <w:rFonts w:hint="default"/>
        <w:lang w:val="en-US" w:eastAsia="en-US" w:bidi="en-US"/>
      </w:rPr>
    </w:lvl>
    <w:lvl w:ilvl="6" w:tplc="D7BE51B0">
      <w:numFmt w:val="bullet"/>
      <w:lvlText w:val="•"/>
      <w:lvlJc w:val="left"/>
      <w:pPr>
        <w:ind w:left="7021" w:hanging="180"/>
      </w:pPr>
      <w:rPr>
        <w:rFonts w:hint="default"/>
        <w:lang w:val="en-US" w:eastAsia="en-US" w:bidi="en-US"/>
      </w:rPr>
    </w:lvl>
    <w:lvl w:ilvl="7" w:tplc="404E6AAC">
      <w:numFmt w:val="bullet"/>
      <w:lvlText w:val="•"/>
      <w:lvlJc w:val="left"/>
      <w:pPr>
        <w:ind w:left="8144" w:hanging="180"/>
      </w:pPr>
      <w:rPr>
        <w:rFonts w:hint="default"/>
        <w:lang w:val="en-US" w:eastAsia="en-US" w:bidi="en-US"/>
      </w:rPr>
    </w:lvl>
    <w:lvl w:ilvl="8" w:tplc="BDB089DA">
      <w:numFmt w:val="bullet"/>
      <w:lvlText w:val="•"/>
      <w:lvlJc w:val="left"/>
      <w:pPr>
        <w:ind w:left="9268" w:hanging="180"/>
      </w:pPr>
      <w:rPr>
        <w:rFonts w:hint="default"/>
        <w:lang w:val="en-US" w:eastAsia="en-US" w:bidi="en-US"/>
      </w:rPr>
    </w:lvl>
  </w:abstractNum>
  <w:abstractNum w:abstractNumId="1" w15:restartNumberingAfterBreak="0">
    <w:nsid w:val="27996376"/>
    <w:multiLevelType w:val="hybridMultilevel"/>
    <w:tmpl w:val="040A445E"/>
    <w:lvl w:ilvl="0" w:tplc="4930170A">
      <w:numFmt w:val="bullet"/>
      <w:lvlText w:val="•"/>
      <w:lvlJc w:val="left"/>
      <w:pPr>
        <w:ind w:left="280" w:hanging="180"/>
      </w:pPr>
      <w:rPr>
        <w:rFonts w:ascii="Montserrat" w:eastAsia="Montserrat" w:hAnsi="Montserrat" w:cs="Montserrat" w:hint="default"/>
        <w:spacing w:val="-11"/>
        <w:w w:val="100"/>
        <w:sz w:val="20"/>
        <w:szCs w:val="20"/>
        <w:lang w:val="en-US" w:eastAsia="en-US" w:bidi="en-US"/>
      </w:rPr>
    </w:lvl>
    <w:lvl w:ilvl="1" w:tplc="5BDEA724">
      <w:numFmt w:val="bullet"/>
      <w:lvlText w:val="•"/>
      <w:lvlJc w:val="left"/>
      <w:pPr>
        <w:ind w:left="1714" w:hanging="180"/>
      </w:pPr>
      <w:rPr>
        <w:rFonts w:hint="default"/>
        <w:lang w:val="en-US" w:eastAsia="en-US" w:bidi="en-US"/>
      </w:rPr>
    </w:lvl>
    <w:lvl w:ilvl="2" w:tplc="9716BAF2">
      <w:numFmt w:val="bullet"/>
      <w:lvlText w:val="•"/>
      <w:lvlJc w:val="left"/>
      <w:pPr>
        <w:ind w:left="3148" w:hanging="180"/>
      </w:pPr>
      <w:rPr>
        <w:rFonts w:hint="default"/>
        <w:lang w:val="en-US" w:eastAsia="en-US" w:bidi="en-US"/>
      </w:rPr>
    </w:lvl>
    <w:lvl w:ilvl="3" w:tplc="4CC4897C">
      <w:numFmt w:val="bullet"/>
      <w:lvlText w:val="•"/>
      <w:lvlJc w:val="left"/>
      <w:pPr>
        <w:ind w:left="4582" w:hanging="180"/>
      </w:pPr>
      <w:rPr>
        <w:rFonts w:hint="default"/>
        <w:lang w:val="en-US" w:eastAsia="en-US" w:bidi="en-US"/>
      </w:rPr>
    </w:lvl>
    <w:lvl w:ilvl="4" w:tplc="E2FED86E">
      <w:numFmt w:val="bullet"/>
      <w:lvlText w:val="•"/>
      <w:lvlJc w:val="left"/>
      <w:pPr>
        <w:ind w:left="6016" w:hanging="180"/>
      </w:pPr>
      <w:rPr>
        <w:rFonts w:hint="default"/>
        <w:lang w:val="en-US" w:eastAsia="en-US" w:bidi="en-US"/>
      </w:rPr>
    </w:lvl>
    <w:lvl w:ilvl="5" w:tplc="AD121B74">
      <w:numFmt w:val="bullet"/>
      <w:lvlText w:val="•"/>
      <w:lvlJc w:val="left"/>
      <w:pPr>
        <w:ind w:left="7450" w:hanging="180"/>
      </w:pPr>
      <w:rPr>
        <w:rFonts w:hint="default"/>
        <w:lang w:val="en-US" w:eastAsia="en-US" w:bidi="en-US"/>
      </w:rPr>
    </w:lvl>
    <w:lvl w:ilvl="6" w:tplc="842E7BB8">
      <w:numFmt w:val="bullet"/>
      <w:lvlText w:val="•"/>
      <w:lvlJc w:val="left"/>
      <w:pPr>
        <w:ind w:left="8884" w:hanging="180"/>
      </w:pPr>
      <w:rPr>
        <w:rFonts w:hint="default"/>
        <w:lang w:val="en-US" w:eastAsia="en-US" w:bidi="en-US"/>
      </w:rPr>
    </w:lvl>
    <w:lvl w:ilvl="7" w:tplc="D4183F62">
      <w:numFmt w:val="bullet"/>
      <w:lvlText w:val="•"/>
      <w:lvlJc w:val="left"/>
      <w:pPr>
        <w:ind w:left="10318" w:hanging="180"/>
      </w:pPr>
      <w:rPr>
        <w:rFonts w:hint="default"/>
        <w:lang w:val="en-US" w:eastAsia="en-US" w:bidi="en-US"/>
      </w:rPr>
    </w:lvl>
    <w:lvl w:ilvl="8" w:tplc="101EB124">
      <w:numFmt w:val="bullet"/>
      <w:lvlText w:val="•"/>
      <w:lvlJc w:val="left"/>
      <w:pPr>
        <w:ind w:left="11752" w:hanging="180"/>
      </w:pPr>
      <w:rPr>
        <w:rFonts w:hint="default"/>
        <w:lang w:val="en-US" w:eastAsia="en-US" w:bidi="en-US"/>
      </w:rPr>
    </w:lvl>
  </w:abstractNum>
  <w:abstractNum w:abstractNumId="2" w15:restartNumberingAfterBreak="0">
    <w:nsid w:val="45CE4394"/>
    <w:multiLevelType w:val="hybridMultilevel"/>
    <w:tmpl w:val="7E58757E"/>
    <w:lvl w:ilvl="0" w:tplc="CA7C9DC0">
      <w:numFmt w:val="bullet"/>
      <w:lvlText w:val="•"/>
      <w:lvlJc w:val="left"/>
      <w:pPr>
        <w:ind w:left="269" w:hanging="180"/>
      </w:pPr>
      <w:rPr>
        <w:rFonts w:ascii="Arial" w:eastAsia="Arial" w:hAnsi="Arial" w:cs="Arial" w:hint="default"/>
        <w:spacing w:val="-12"/>
        <w:w w:val="100"/>
        <w:sz w:val="20"/>
        <w:szCs w:val="20"/>
        <w:lang w:val="en-US" w:eastAsia="en-US" w:bidi="en-US"/>
      </w:rPr>
    </w:lvl>
    <w:lvl w:ilvl="1" w:tplc="524C9B56">
      <w:numFmt w:val="bullet"/>
      <w:lvlText w:val="•"/>
      <w:lvlJc w:val="left"/>
      <w:pPr>
        <w:ind w:left="788" w:hanging="180"/>
      </w:pPr>
      <w:rPr>
        <w:rFonts w:hint="default"/>
        <w:lang w:val="en-US" w:eastAsia="en-US" w:bidi="en-US"/>
      </w:rPr>
    </w:lvl>
    <w:lvl w:ilvl="2" w:tplc="CD98F2DC">
      <w:numFmt w:val="bullet"/>
      <w:lvlText w:val="•"/>
      <w:lvlJc w:val="left"/>
      <w:pPr>
        <w:ind w:left="1316" w:hanging="180"/>
      </w:pPr>
      <w:rPr>
        <w:rFonts w:hint="default"/>
        <w:lang w:val="en-US" w:eastAsia="en-US" w:bidi="en-US"/>
      </w:rPr>
    </w:lvl>
    <w:lvl w:ilvl="3" w:tplc="84566A2A">
      <w:numFmt w:val="bullet"/>
      <w:lvlText w:val="•"/>
      <w:lvlJc w:val="left"/>
      <w:pPr>
        <w:ind w:left="1845" w:hanging="180"/>
      </w:pPr>
      <w:rPr>
        <w:rFonts w:hint="default"/>
        <w:lang w:val="en-US" w:eastAsia="en-US" w:bidi="en-US"/>
      </w:rPr>
    </w:lvl>
    <w:lvl w:ilvl="4" w:tplc="2F8C82BE">
      <w:numFmt w:val="bullet"/>
      <w:lvlText w:val="•"/>
      <w:lvlJc w:val="left"/>
      <w:pPr>
        <w:ind w:left="2373" w:hanging="180"/>
      </w:pPr>
      <w:rPr>
        <w:rFonts w:hint="default"/>
        <w:lang w:val="en-US" w:eastAsia="en-US" w:bidi="en-US"/>
      </w:rPr>
    </w:lvl>
    <w:lvl w:ilvl="5" w:tplc="50622AC2">
      <w:numFmt w:val="bullet"/>
      <w:lvlText w:val="•"/>
      <w:lvlJc w:val="left"/>
      <w:pPr>
        <w:ind w:left="2902" w:hanging="180"/>
      </w:pPr>
      <w:rPr>
        <w:rFonts w:hint="default"/>
        <w:lang w:val="en-US" w:eastAsia="en-US" w:bidi="en-US"/>
      </w:rPr>
    </w:lvl>
    <w:lvl w:ilvl="6" w:tplc="DC36C334">
      <w:numFmt w:val="bullet"/>
      <w:lvlText w:val="•"/>
      <w:lvlJc w:val="left"/>
      <w:pPr>
        <w:ind w:left="3430" w:hanging="180"/>
      </w:pPr>
      <w:rPr>
        <w:rFonts w:hint="default"/>
        <w:lang w:val="en-US" w:eastAsia="en-US" w:bidi="en-US"/>
      </w:rPr>
    </w:lvl>
    <w:lvl w:ilvl="7" w:tplc="48C2BE1E">
      <w:numFmt w:val="bullet"/>
      <w:lvlText w:val="•"/>
      <w:lvlJc w:val="left"/>
      <w:pPr>
        <w:ind w:left="3958" w:hanging="180"/>
      </w:pPr>
      <w:rPr>
        <w:rFonts w:hint="default"/>
        <w:lang w:val="en-US" w:eastAsia="en-US" w:bidi="en-US"/>
      </w:rPr>
    </w:lvl>
    <w:lvl w:ilvl="8" w:tplc="22BAB4C8">
      <w:numFmt w:val="bullet"/>
      <w:lvlText w:val="•"/>
      <w:lvlJc w:val="left"/>
      <w:pPr>
        <w:ind w:left="4487" w:hanging="180"/>
      </w:pPr>
      <w:rPr>
        <w:rFonts w:hint="default"/>
        <w:lang w:val="en-US" w:eastAsia="en-US" w:bidi="en-US"/>
      </w:rPr>
    </w:lvl>
  </w:abstractNum>
  <w:abstractNum w:abstractNumId="3" w15:restartNumberingAfterBreak="0">
    <w:nsid w:val="6A4B1F40"/>
    <w:multiLevelType w:val="hybridMultilevel"/>
    <w:tmpl w:val="0C2662DE"/>
    <w:lvl w:ilvl="0" w:tplc="565A2BB0">
      <w:numFmt w:val="bullet"/>
      <w:pStyle w:val="TableList"/>
      <w:lvlText w:val="•"/>
      <w:lvlJc w:val="left"/>
      <w:pPr>
        <w:ind w:left="270" w:hanging="180"/>
      </w:pPr>
      <w:rPr>
        <w:rFonts w:ascii="Arial" w:eastAsia="Arial" w:hAnsi="Arial" w:cs="Arial" w:hint="default"/>
        <w:spacing w:val="-11"/>
        <w:w w:val="100"/>
        <w:sz w:val="20"/>
        <w:szCs w:val="20"/>
        <w:lang w:val="en-US" w:eastAsia="en-US" w:bidi="en-US"/>
      </w:rPr>
    </w:lvl>
    <w:lvl w:ilvl="1" w:tplc="54466A04">
      <w:numFmt w:val="bullet"/>
      <w:lvlText w:val="•"/>
      <w:lvlJc w:val="left"/>
      <w:pPr>
        <w:ind w:left="1403" w:hanging="180"/>
      </w:pPr>
      <w:rPr>
        <w:rFonts w:hint="default"/>
        <w:lang w:val="en-US" w:eastAsia="en-US" w:bidi="en-US"/>
      </w:rPr>
    </w:lvl>
    <w:lvl w:ilvl="2" w:tplc="9A9AA2AC">
      <w:numFmt w:val="bullet"/>
      <w:lvlText w:val="•"/>
      <w:lvlJc w:val="left"/>
      <w:pPr>
        <w:ind w:left="2526" w:hanging="180"/>
      </w:pPr>
      <w:rPr>
        <w:rFonts w:hint="default"/>
        <w:lang w:val="en-US" w:eastAsia="en-US" w:bidi="en-US"/>
      </w:rPr>
    </w:lvl>
    <w:lvl w:ilvl="3" w:tplc="531826BA">
      <w:numFmt w:val="bullet"/>
      <w:lvlText w:val="•"/>
      <w:lvlJc w:val="left"/>
      <w:pPr>
        <w:ind w:left="3649" w:hanging="180"/>
      </w:pPr>
      <w:rPr>
        <w:rFonts w:hint="default"/>
        <w:lang w:val="en-US" w:eastAsia="en-US" w:bidi="en-US"/>
      </w:rPr>
    </w:lvl>
    <w:lvl w:ilvl="4" w:tplc="0638E3AC">
      <w:numFmt w:val="bullet"/>
      <w:lvlText w:val="•"/>
      <w:lvlJc w:val="left"/>
      <w:pPr>
        <w:ind w:left="4772" w:hanging="180"/>
      </w:pPr>
      <w:rPr>
        <w:rFonts w:hint="default"/>
        <w:lang w:val="en-US" w:eastAsia="en-US" w:bidi="en-US"/>
      </w:rPr>
    </w:lvl>
    <w:lvl w:ilvl="5" w:tplc="E87EF0CE">
      <w:numFmt w:val="bullet"/>
      <w:lvlText w:val="•"/>
      <w:lvlJc w:val="left"/>
      <w:pPr>
        <w:ind w:left="5895" w:hanging="180"/>
      </w:pPr>
      <w:rPr>
        <w:rFonts w:hint="default"/>
        <w:lang w:val="en-US" w:eastAsia="en-US" w:bidi="en-US"/>
      </w:rPr>
    </w:lvl>
    <w:lvl w:ilvl="6" w:tplc="A6A8E8CE">
      <w:numFmt w:val="bullet"/>
      <w:lvlText w:val="•"/>
      <w:lvlJc w:val="left"/>
      <w:pPr>
        <w:ind w:left="7018" w:hanging="180"/>
      </w:pPr>
      <w:rPr>
        <w:rFonts w:hint="default"/>
        <w:lang w:val="en-US" w:eastAsia="en-US" w:bidi="en-US"/>
      </w:rPr>
    </w:lvl>
    <w:lvl w:ilvl="7" w:tplc="C55E2F6A">
      <w:numFmt w:val="bullet"/>
      <w:lvlText w:val="•"/>
      <w:lvlJc w:val="left"/>
      <w:pPr>
        <w:ind w:left="8141" w:hanging="180"/>
      </w:pPr>
      <w:rPr>
        <w:rFonts w:hint="default"/>
        <w:lang w:val="en-US" w:eastAsia="en-US" w:bidi="en-US"/>
      </w:rPr>
    </w:lvl>
    <w:lvl w:ilvl="8" w:tplc="3F90F03E">
      <w:numFmt w:val="bullet"/>
      <w:lvlText w:val="•"/>
      <w:lvlJc w:val="left"/>
      <w:pPr>
        <w:ind w:left="9264" w:hanging="180"/>
      </w:pPr>
      <w:rPr>
        <w:rFonts w:hint="default"/>
        <w:lang w:val="en-US" w:eastAsia="en-US" w:bidi="en-US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A44"/>
    <w:rsid w:val="00006795"/>
    <w:rsid w:val="000225DA"/>
    <w:rsid w:val="0004424C"/>
    <w:rsid w:val="00050AF4"/>
    <w:rsid w:val="0005700F"/>
    <w:rsid w:val="00065069"/>
    <w:rsid w:val="000820AC"/>
    <w:rsid w:val="000A4F83"/>
    <w:rsid w:val="000C637C"/>
    <w:rsid w:val="000D7433"/>
    <w:rsid w:val="00100006"/>
    <w:rsid w:val="00127461"/>
    <w:rsid w:val="00137BA1"/>
    <w:rsid w:val="001548CD"/>
    <w:rsid w:val="001558F1"/>
    <w:rsid w:val="00165A25"/>
    <w:rsid w:val="00166CA3"/>
    <w:rsid w:val="00170091"/>
    <w:rsid w:val="00180E89"/>
    <w:rsid w:val="00191A05"/>
    <w:rsid w:val="001F7B02"/>
    <w:rsid w:val="002064ED"/>
    <w:rsid w:val="0021471D"/>
    <w:rsid w:val="00231704"/>
    <w:rsid w:val="00233E1B"/>
    <w:rsid w:val="00250AE2"/>
    <w:rsid w:val="00250CB6"/>
    <w:rsid w:val="00250FE8"/>
    <w:rsid w:val="002734B6"/>
    <w:rsid w:val="002B614B"/>
    <w:rsid w:val="002D5915"/>
    <w:rsid w:val="002D7BC9"/>
    <w:rsid w:val="002E76AB"/>
    <w:rsid w:val="00303D33"/>
    <w:rsid w:val="00346A52"/>
    <w:rsid w:val="003612C1"/>
    <w:rsid w:val="00370D9F"/>
    <w:rsid w:val="003E6029"/>
    <w:rsid w:val="003F33BC"/>
    <w:rsid w:val="004027B2"/>
    <w:rsid w:val="004470FC"/>
    <w:rsid w:val="00496329"/>
    <w:rsid w:val="004A0AE4"/>
    <w:rsid w:val="004A679F"/>
    <w:rsid w:val="004E174D"/>
    <w:rsid w:val="004F6D76"/>
    <w:rsid w:val="005526AE"/>
    <w:rsid w:val="005B17DB"/>
    <w:rsid w:val="005B6F97"/>
    <w:rsid w:val="005D1BAD"/>
    <w:rsid w:val="005D6F5B"/>
    <w:rsid w:val="00650356"/>
    <w:rsid w:val="00654184"/>
    <w:rsid w:val="00697250"/>
    <w:rsid w:val="006B0BEB"/>
    <w:rsid w:val="00714626"/>
    <w:rsid w:val="0071720B"/>
    <w:rsid w:val="007202BF"/>
    <w:rsid w:val="0073314B"/>
    <w:rsid w:val="007660AB"/>
    <w:rsid w:val="007A4425"/>
    <w:rsid w:val="007B6C48"/>
    <w:rsid w:val="007D1A15"/>
    <w:rsid w:val="007D4EEB"/>
    <w:rsid w:val="007E0357"/>
    <w:rsid w:val="007E14D8"/>
    <w:rsid w:val="007F4E15"/>
    <w:rsid w:val="007F6B99"/>
    <w:rsid w:val="00834151"/>
    <w:rsid w:val="008371DA"/>
    <w:rsid w:val="00840190"/>
    <w:rsid w:val="00845A8A"/>
    <w:rsid w:val="008518B0"/>
    <w:rsid w:val="00874D36"/>
    <w:rsid w:val="008753C1"/>
    <w:rsid w:val="008867D4"/>
    <w:rsid w:val="00892B55"/>
    <w:rsid w:val="008B3830"/>
    <w:rsid w:val="008B4BEA"/>
    <w:rsid w:val="008C2F4F"/>
    <w:rsid w:val="008C74E6"/>
    <w:rsid w:val="008C75BD"/>
    <w:rsid w:val="008D1DB0"/>
    <w:rsid w:val="00905DA0"/>
    <w:rsid w:val="0091589C"/>
    <w:rsid w:val="00921708"/>
    <w:rsid w:val="009218C1"/>
    <w:rsid w:val="00936B6A"/>
    <w:rsid w:val="00951915"/>
    <w:rsid w:val="00967771"/>
    <w:rsid w:val="00975E8C"/>
    <w:rsid w:val="00985085"/>
    <w:rsid w:val="0099418F"/>
    <w:rsid w:val="009963A6"/>
    <w:rsid w:val="009C68E8"/>
    <w:rsid w:val="009E1976"/>
    <w:rsid w:val="00A1582D"/>
    <w:rsid w:val="00A204D3"/>
    <w:rsid w:val="00A270D5"/>
    <w:rsid w:val="00A42899"/>
    <w:rsid w:val="00A646F3"/>
    <w:rsid w:val="00A77F4A"/>
    <w:rsid w:val="00A83DBA"/>
    <w:rsid w:val="00AA3E41"/>
    <w:rsid w:val="00AB0F5C"/>
    <w:rsid w:val="00AF3139"/>
    <w:rsid w:val="00AF674F"/>
    <w:rsid w:val="00B15A44"/>
    <w:rsid w:val="00B17451"/>
    <w:rsid w:val="00B252F6"/>
    <w:rsid w:val="00B27541"/>
    <w:rsid w:val="00B34F13"/>
    <w:rsid w:val="00B51546"/>
    <w:rsid w:val="00B86828"/>
    <w:rsid w:val="00BA106F"/>
    <w:rsid w:val="00BA1D28"/>
    <w:rsid w:val="00BA40FD"/>
    <w:rsid w:val="00C24759"/>
    <w:rsid w:val="00C87F79"/>
    <w:rsid w:val="00CB15E6"/>
    <w:rsid w:val="00CC3656"/>
    <w:rsid w:val="00CC6BCF"/>
    <w:rsid w:val="00CF1162"/>
    <w:rsid w:val="00D164D5"/>
    <w:rsid w:val="00D21BE9"/>
    <w:rsid w:val="00D310CC"/>
    <w:rsid w:val="00D3629A"/>
    <w:rsid w:val="00D425DB"/>
    <w:rsid w:val="00D471D1"/>
    <w:rsid w:val="00D56E1D"/>
    <w:rsid w:val="00D95D55"/>
    <w:rsid w:val="00DA4D0B"/>
    <w:rsid w:val="00DC085C"/>
    <w:rsid w:val="00DE559D"/>
    <w:rsid w:val="00DE79EC"/>
    <w:rsid w:val="00DF3BD3"/>
    <w:rsid w:val="00E17915"/>
    <w:rsid w:val="00E57162"/>
    <w:rsid w:val="00E9324D"/>
    <w:rsid w:val="00E964CD"/>
    <w:rsid w:val="00EA583C"/>
    <w:rsid w:val="00EB6675"/>
    <w:rsid w:val="00EF4386"/>
    <w:rsid w:val="00F052B2"/>
    <w:rsid w:val="00F079A2"/>
    <w:rsid w:val="00F21EE4"/>
    <w:rsid w:val="00F30881"/>
    <w:rsid w:val="00F50FD8"/>
    <w:rsid w:val="00FB11EF"/>
    <w:rsid w:val="00FC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BCA10"/>
  <w15:docId w15:val="{710CBF95-2A5F-A84E-8246-9E0D29BDF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0CB6"/>
    <w:pPr>
      <w:spacing w:before="56"/>
    </w:pPr>
    <w:rPr>
      <w:rFonts w:ascii="Montserrat" w:eastAsia="Montserrat" w:hAnsi="Montserrat" w:cs="Montserrat"/>
      <w:sz w:val="20"/>
      <w:szCs w:val="20"/>
      <w:lang w:bidi="en-US"/>
    </w:rPr>
  </w:style>
  <w:style w:type="paragraph" w:styleId="Heading1">
    <w:name w:val="heading 1"/>
    <w:basedOn w:val="Normal"/>
    <w:uiPriority w:val="9"/>
    <w:qFormat/>
    <w:rsid w:val="008C75BD"/>
    <w:pPr>
      <w:spacing w:before="80"/>
      <w:outlineLvl w:val="0"/>
    </w:pPr>
    <w:rPr>
      <w:rFonts w:ascii="Montserrat-SemiBold"/>
      <w:b/>
      <w:sz w:val="64"/>
    </w:rPr>
  </w:style>
  <w:style w:type="paragraph" w:styleId="Heading2">
    <w:name w:val="heading 2"/>
    <w:basedOn w:val="Normal"/>
    <w:uiPriority w:val="9"/>
    <w:unhideWhenUsed/>
    <w:qFormat/>
    <w:rsid w:val="008C75BD"/>
    <w:pPr>
      <w:spacing w:before="118"/>
      <w:outlineLvl w:val="1"/>
    </w:pPr>
    <w:rPr>
      <w:rFonts w:ascii="Arial Black"/>
      <w:b/>
      <w:color w:val="4D4D4F"/>
      <w:sz w:val="42"/>
    </w:rPr>
  </w:style>
  <w:style w:type="paragraph" w:styleId="Heading3">
    <w:name w:val="heading 3"/>
    <w:basedOn w:val="Normal"/>
    <w:uiPriority w:val="9"/>
    <w:unhideWhenUsed/>
    <w:qFormat/>
    <w:rsid w:val="008C75BD"/>
    <w:pPr>
      <w:spacing w:before="27"/>
      <w:outlineLvl w:val="2"/>
    </w:pPr>
    <w:rPr>
      <w:b/>
      <w:color w:val="414042"/>
      <w:sz w:val="32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845A8A"/>
    <w:pPr>
      <w:spacing w:before="120" w:after="80"/>
      <w:outlineLvl w:val="3"/>
    </w:pPr>
    <w:rPr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96329"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sid w:val="00303D33"/>
    <w:pPr>
      <w:spacing w:before="80" w:after="80"/>
      <w:ind w:left="288"/>
    </w:pPr>
  </w:style>
  <w:style w:type="character" w:customStyle="1" w:styleId="Heading4Char">
    <w:name w:val="Heading 4 Char"/>
    <w:basedOn w:val="DefaultParagraphFont"/>
    <w:link w:val="Heading4"/>
    <w:uiPriority w:val="9"/>
    <w:rsid w:val="00845A8A"/>
    <w:rPr>
      <w:rFonts w:ascii="Montserrat" w:eastAsia="Montserrat" w:hAnsi="Montserrat" w:cs="Montserrat"/>
      <w:color w:val="414042"/>
      <w:sz w:val="24"/>
      <w:szCs w:val="20"/>
      <w:lang w:bidi="en-US"/>
    </w:rPr>
  </w:style>
  <w:style w:type="character" w:styleId="Emphasis">
    <w:name w:val="Emphasis"/>
    <w:basedOn w:val="DefaultParagraphFont"/>
    <w:uiPriority w:val="20"/>
    <w:qFormat/>
    <w:rsid w:val="00C24759"/>
    <w:rPr>
      <w:rFonts w:ascii="Montserrat Light" w:hAnsi="Montserrat Light"/>
      <w:b w:val="0"/>
      <w:i w:val="0"/>
      <w:iCs/>
      <w:sz w:val="28"/>
    </w:rPr>
  </w:style>
  <w:style w:type="character" w:styleId="Hyperlink">
    <w:name w:val="Hyperlink"/>
    <w:basedOn w:val="DefaultParagraphFont"/>
    <w:uiPriority w:val="99"/>
    <w:unhideWhenUsed/>
    <w:rsid w:val="00DF3BD3"/>
    <w:rPr>
      <w:rFonts w:ascii="Montserrat SemiBold" w:hAnsi="Montserrat SemiBold"/>
      <w:b/>
      <w:i w:val="0"/>
      <w:color w:val="808080" w:themeColor="background1" w:themeShade="80"/>
      <w:sz w:val="2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1A0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191A05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A646F3"/>
    <w:rPr>
      <w:color w:val="800080" w:themeColor="followedHyperlink"/>
      <w:u w:val="single"/>
    </w:rPr>
  </w:style>
  <w:style w:type="paragraph" w:customStyle="1" w:styleId="TableHead">
    <w:name w:val="Table Head"/>
    <w:basedOn w:val="TableParagraph"/>
    <w:qFormat/>
    <w:rsid w:val="00F21EE4"/>
    <w:pPr>
      <w:spacing w:before="240" w:after="240"/>
    </w:pPr>
    <w:rPr>
      <w:b/>
      <w:i/>
      <w:sz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CF1162"/>
    <w:pPr>
      <w:keepNext/>
      <w:keepLines/>
      <w:widowControl/>
      <w:autoSpaceDE/>
      <w:autoSpaceDN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CF1162"/>
    <w:pPr>
      <w:spacing w:before="120"/>
    </w:pPr>
    <w:rPr>
      <w:rFonts w:asciiTheme="minorHAnsi" w:hAnsiTheme="minorHAnsi" w:cstheme="minorHAnsi"/>
      <w:b/>
      <w:bCs/>
      <w:i/>
      <w:iC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CF1162"/>
    <w:pPr>
      <w:spacing w:before="120"/>
      <w:ind w:left="200"/>
    </w:pPr>
    <w:rPr>
      <w:rFonts w:asciiTheme="minorHAnsi" w:hAnsiTheme="minorHAnsi" w:cs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CF1162"/>
    <w:pPr>
      <w:spacing w:before="0"/>
      <w:ind w:left="400"/>
    </w:pPr>
    <w:rPr>
      <w:rFonts w:asciiTheme="minorHAnsi" w:hAnsiTheme="minorHAnsi" w:cstheme="minorHAnsi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CF1162"/>
    <w:pPr>
      <w:spacing w:before="0"/>
      <w:ind w:left="600"/>
    </w:pPr>
    <w:rPr>
      <w:rFonts w:asciiTheme="minorHAnsi" w:hAnsiTheme="minorHAnsi" w:cstheme="minorHAnsi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CF1162"/>
    <w:pPr>
      <w:spacing w:before="0"/>
      <w:ind w:left="800"/>
    </w:pPr>
    <w:rPr>
      <w:rFonts w:asciiTheme="minorHAnsi" w:hAnsiTheme="minorHAnsi" w:cstheme="minorHAnsi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CF1162"/>
    <w:pPr>
      <w:spacing w:before="0"/>
      <w:ind w:left="1000"/>
    </w:pPr>
    <w:rPr>
      <w:rFonts w:asciiTheme="minorHAnsi" w:hAnsiTheme="minorHAnsi" w:cstheme="minorHAnsi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CF1162"/>
    <w:pPr>
      <w:spacing w:before="0"/>
      <w:ind w:left="1200"/>
    </w:pPr>
    <w:rPr>
      <w:rFonts w:asciiTheme="minorHAnsi" w:hAnsiTheme="minorHAnsi" w:cstheme="minorHAnsi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CF1162"/>
    <w:pPr>
      <w:spacing w:before="0"/>
      <w:ind w:left="1400"/>
    </w:pPr>
    <w:rPr>
      <w:rFonts w:asciiTheme="minorHAnsi" w:hAnsiTheme="minorHAnsi" w:cstheme="minorHAnsi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CF1162"/>
    <w:pPr>
      <w:spacing w:before="0"/>
      <w:ind w:left="1600"/>
    </w:pPr>
    <w:rPr>
      <w:rFonts w:asciiTheme="minorHAnsi" w:hAnsiTheme="minorHAnsi" w:cstheme="minorHAnsi"/>
    </w:rPr>
  </w:style>
  <w:style w:type="paragraph" w:customStyle="1" w:styleId="TableList">
    <w:name w:val="Table List"/>
    <w:basedOn w:val="TableParagraph"/>
    <w:qFormat/>
    <w:rsid w:val="00233E1B"/>
    <w:pPr>
      <w:numPr>
        <w:numId w:val="1"/>
      </w:numPr>
      <w:tabs>
        <w:tab w:val="left" w:pos="270"/>
      </w:tabs>
      <w:spacing w:before="50" w:after="0"/>
    </w:pPr>
  </w:style>
  <w:style w:type="paragraph" w:styleId="Header">
    <w:name w:val="header"/>
    <w:basedOn w:val="Normal"/>
    <w:link w:val="HeaderChar"/>
    <w:uiPriority w:val="99"/>
    <w:unhideWhenUsed/>
    <w:rsid w:val="008B4BEA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8B4BEA"/>
    <w:rPr>
      <w:rFonts w:ascii="Montserrat" w:eastAsia="Montserrat" w:hAnsi="Montserrat" w:cs="Montserrat"/>
      <w:sz w:val="20"/>
      <w:szCs w:val="20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8B4BEA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8B4BEA"/>
    <w:rPr>
      <w:rFonts w:ascii="Montserrat" w:eastAsia="Montserrat" w:hAnsi="Montserrat" w:cs="Montserrat"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B7C1443-27A4-CF4E-9240-D9D5B9410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545</Words>
  <Characters>3455</Characters>
  <Application>Microsoft Office Word</Application>
  <DocSecurity>0</DocSecurity>
  <Lines>179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 Planning Template</vt:lpstr>
    </vt:vector>
  </TitlesOfParts>
  <Manager/>
  <Company/>
  <LinksUpToDate>false</LinksUpToDate>
  <CharactersWithSpaces>3936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Tiered Planning Template</dc:title>
  <dc:subject/>
  <dc:creator/>
  <cp:keywords/>
  <dc:description/>
  <cp:lastModifiedBy>Microsoft Office User</cp:lastModifiedBy>
  <cp:revision>40</cp:revision>
  <dcterms:created xsi:type="dcterms:W3CDTF">2019-09-27T14:27:00Z</dcterms:created>
  <dcterms:modified xsi:type="dcterms:W3CDTF">2019-10-01T13:34:00Z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2019-09-25T10:00:00Z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2019-09-25T10:00:00Z</vt:filetime>
  </property>
</Properties>
</file>