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2EB2" w14:textId="77777777" w:rsidR="0036176B" w:rsidRPr="0036176B" w:rsidRDefault="0036176B" w:rsidP="0036176B">
      <w:pPr>
        <w:pStyle w:val="Heading1"/>
      </w:pPr>
      <w:r w:rsidRPr="0036176B">
        <w:t>Challenging Behavior: Expect Success Guiding Questions</w:t>
      </w:r>
    </w:p>
    <w:p w14:paraId="69453EC0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BEF9FA"/>
        </w:rPr>
        <w:t>1. Student Underlying Issues</w:t>
      </w:r>
    </w:p>
    <w:p w14:paraId="20852EA8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Learning Challenges &amp; Uneven Skill Development</w:t>
      </w:r>
    </w:p>
    <w:p w14:paraId="305BB3E1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49109834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are the cognitive/learning challenges?</w:t>
      </w:r>
    </w:p>
    <w:p w14:paraId="1CABD81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Is this student missing key skills that are needed to learn the material being presented?</w:t>
      </w:r>
    </w:p>
    <w:p w14:paraId="078D8BA1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the teacher’s classroom approach/style match how this student learns?</w:t>
      </w:r>
    </w:p>
    <w:p w14:paraId="5C32457A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 have the supports needed to organize work materials? Does this student know how to begin and end assignments?</w:t>
      </w:r>
    </w:p>
    <w:p w14:paraId="0FA036AF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 know how to prepare and complete homework?</w:t>
      </w:r>
    </w:p>
    <w:p w14:paraId="105E977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supports does this student need to be at his/her optimal learning level?</w:t>
      </w:r>
    </w:p>
    <w:p w14:paraId="17E66DE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accommodations/modifications are needed for this student to successfully learn?</w:t>
      </w:r>
    </w:p>
    <w:p w14:paraId="7E13FCED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Environmental Mismatch &amp; Change</w:t>
      </w:r>
    </w:p>
    <w:p w14:paraId="5FDB1C83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73E1B6B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 changes in routines impact this student’s learning?</w:t>
      </w:r>
    </w:p>
    <w:p w14:paraId="352B5E40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Is this student overwhelmed by the physical environment of the classroom/other locations in the school building?</w:t>
      </w:r>
    </w:p>
    <w:p w14:paraId="5BCB9A1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Is this student affected by noise level, visual surroundings, presentation style of materials, response demands, pace of class, etc.?</w:t>
      </w:r>
    </w:p>
    <w:p w14:paraId="2CE319DB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coping skills does this student have to deal with challenges in the classroom?</w:t>
      </w:r>
    </w:p>
    <w:p w14:paraId="1F63B490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Sensory/Biological/Medical Impact of Concerns</w:t>
      </w:r>
    </w:p>
    <w:p w14:paraId="4F12AF29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1AD6903D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Is the student/team aware of this student’s sensory needs?</w:t>
      </w:r>
    </w:p>
    <w:p w14:paraId="34682D8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Are sensory supports proactively built into this student’s day?</w:t>
      </w:r>
    </w:p>
    <w:p w14:paraId="1BA87FAC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coping skills does this student utilize when sensory challenges arise?</w:t>
      </w:r>
    </w:p>
    <w:p w14:paraId="2A36B038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physical needs impact this student?</w:t>
      </w:r>
    </w:p>
    <w:p w14:paraId="0F1319C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Are medications a factor?</w:t>
      </w:r>
    </w:p>
    <w:p w14:paraId="6AD1B5EC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Is this student impacted by co-occurring conditions and/or diagnoses, including mental health issues?</w:t>
      </w:r>
    </w:p>
    <w:p w14:paraId="0A3D0085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Difficult to Motivate</w:t>
      </w:r>
    </w:p>
    <w:p w14:paraId="6149A370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610FF792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 value learning? If not, what does s/he value?</w:t>
      </w:r>
    </w:p>
    <w:p w14:paraId="3C998DDB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 understand the importance of the academic content being taught?</w:t>
      </w:r>
    </w:p>
    <w:p w14:paraId="69E3E10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Is there a connection to the academic(s) being taught and this student’s knowledge base?</w:t>
      </w:r>
    </w:p>
    <w:p w14:paraId="663C948B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Has meaningful reinforcement been identified and provided to this student?</w:t>
      </w:r>
    </w:p>
    <w:p w14:paraId="3D1B91E1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the school team know when this student needs additional reinforcement?</w:t>
      </w:r>
    </w:p>
    <w:p w14:paraId="65B84877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 have special interests that could be used as part of the reinforcement plan?</w:t>
      </w:r>
    </w:p>
    <w:p w14:paraId="69C0F45D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the school team have a plan of how to provide reinforcement to this student both within and following completion of work activities?</w:t>
      </w:r>
    </w:p>
    <w:p w14:paraId="2A6B8CA5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Social Challenges</w:t>
      </w:r>
    </w:p>
    <w:p w14:paraId="7AFF6F41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345BFE3C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 have the level of social competence needed to understand the social demands in various school settings?</w:t>
      </w:r>
    </w:p>
    <w:p w14:paraId="483513BF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specific social skills is this student missing in order to actively participate in social settings?</w:t>
      </w:r>
    </w:p>
    <w:p w14:paraId="374358F5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problem-solving skills does this student need to meet the social situations in his/her life?</w:t>
      </w:r>
    </w:p>
    <w:p w14:paraId="2DB88F4A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social rules does this student understand, but does not apply in social situations?</w:t>
      </w:r>
    </w:p>
    <w:p w14:paraId="1C5DCD05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How does this student mask symptoms of his/her disability to fit in with others?</w:t>
      </w:r>
    </w:p>
    <w:p w14:paraId="558F0910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coping skills does this student use in challenging social situations?</w:t>
      </w:r>
    </w:p>
    <w:p w14:paraId="6B5B9941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lastRenderedPageBreak/>
        <w:t>Emotional Challenges</w:t>
      </w:r>
    </w:p>
    <w:p w14:paraId="341348C7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62DBBF00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Can this student identify his/her own emotions?</w:t>
      </w:r>
    </w:p>
    <w:p w14:paraId="233B527F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Can this student identify/react appropriately to the emotions of others?</w:t>
      </w:r>
    </w:p>
    <w:p w14:paraId="35D89067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 apply problem solving skills to situations that raise anxiety, anger, happiness, and other emotional levels?</w:t>
      </w:r>
    </w:p>
    <w:p w14:paraId="50289715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How does this person’s masking impact their emotional challenges?</w:t>
      </w:r>
    </w:p>
    <w:p w14:paraId="4038EE6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coping skills does this student use in emotionally charged situations?</w:t>
      </w:r>
    </w:p>
    <w:p w14:paraId="631E9CDD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Communication Challenges</w:t>
      </w:r>
    </w:p>
    <w:p w14:paraId="2874B403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202A95E2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 have a functional communication system available at all times throughout the school day?</w:t>
      </w:r>
    </w:p>
    <w:p w14:paraId="1CC4BAD2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the school team recognize the differences in this student’s expressive and receptive language?</w:t>
      </w:r>
    </w:p>
    <w:p w14:paraId="423FDB3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Are directions given in a clear and concise manner to all students? Modified for this student (i.e., using visual supports, breaking directions down into simple steps etc.)?</w:t>
      </w:r>
    </w:p>
    <w:p w14:paraId="26C9870D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 understand adult/student communication expectations in each school situation/setting (pragmatics)?</w:t>
      </w:r>
    </w:p>
    <w:p w14:paraId="1C4ECECC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coping skills does this student use in difficult/confusing communication situations?</w:t>
      </w:r>
    </w:p>
    <w:p w14:paraId="1660301E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FEFF99"/>
        </w:rPr>
        <w:t>2. Impact of Actions and Reactions Of Adults and Peers</w:t>
      </w:r>
    </w:p>
    <w:p w14:paraId="0322B7BC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No Guiding Questions</w:t>
      </w:r>
    </w:p>
    <w:p w14:paraId="65EF49B0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BDFFBD"/>
        </w:rPr>
        <w:t>3. Antecedents</w:t>
      </w:r>
    </w:p>
    <w:p w14:paraId="27EACD18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Setting Events/Slow Triggers</w:t>
      </w:r>
    </w:p>
    <w:p w14:paraId="75CAC843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6"/>
          <w:szCs w:val="16"/>
        </w:rPr>
        <w:t>(make the behavior more likely to happen)</w:t>
      </w:r>
    </w:p>
    <w:p w14:paraId="7F71BB88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493440B9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factors are impacting this student? (sleep, medication, illness, situations outside of school, etc.)</w:t>
      </w:r>
    </w:p>
    <w:p w14:paraId="74A3DDD5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sensory aspects are happening in the environment that may be affecting this student?</w:t>
      </w:r>
    </w:p>
    <w:p w14:paraId="4D823268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In what environment(s) is the behavior occurring?</w:t>
      </w:r>
    </w:p>
    <w:p w14:paraId="16D4ADB4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What/how are others reacting/ communicating with this student?</w:t>
      </w:r>
    </w:p>
    <w:p w14:paraId="781897C5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Quick Triggers</w:t>
      </w:r>
    </w:p>
    <w:p w14:paraId="62836869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6"/>
          <w:szCs w:val="16"/>
        </w:rPr>
        <w:t>(happen shortly/right before the behavior)</w:t>
      </w:r>
    </w:p>
    <w:p w14:paraId="66496A1F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29790945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is this student doing or being asked to do or being asked to stop doing?</w:t>
      </w:r>
    </w:p>
    <w:p w14:paraId="2365660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Who is in the environment and what are they doing? (peers and adults)</w:t>
      </w:r>
    </w:p>
    <w:p w14:paraId="0407B260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When is the behavior occurring? (day of week, time of day, etc.)</w:t>
      </w:r>
    </w:p>
    <w:p w14:paraId="3652B736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Precursor Behavior</w:t>
      </w:r>
    </w:p>
    <w:p w14:paraId="1E4B5E2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6"/>
          <w:szCs w:val="16"/>
        </w:rPr>
        <w:t>(“rumblings”; give us a clue the behavior is about to happen)</w:t>
      </w:r>
    </w:p>
    <w:p w14:paraId="4C678EE0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3BE1149F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signs does this student consistently exhibit that tell others s/he is starting to get upset?</w:t>
      </w:r>
    </w:p>
    <w:p w14:paraId="44E0EB28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BDFFBD"/>
        </w:rPr>
        <w:t>4. Target Behavior</w:t>
      </w:r>
    </w:p>
    <w:p w14:paraId="03AA3DB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No Guiding Questions</w:t>
      </w:r>
    </w:p>
    <w:p w14:paraId="350F5E31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BDFFBD"/>
        </w:rPr>
        <w:t>5. Consequences</w:t>
      </w:r>
    </w:p>
    <w:p w14:paraId="299D522C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6"/>
          <w:szCs w:val="16"/>
        </w:rPr>
        <w:t>(what happens after the target behavior occurs)</w:t>
      </w:r>
    </w:p>
    <w:p w14:paraId="136629B2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515A3E9F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do the adults do when the behavior starts? Are there changes in their actions, behavior, attention, activity, etc. when the behavior occurs or begins?</w:t>
      </w:r>
    </w:p>
    <w:p w14:paraId="0E213301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How does the environment change once the behavior has occurred?</w:t>
      </w:r>
    </w:p>
    <w:p w14:paraId="2AAE6DA7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changes are observed with this student when s/he begins the behavior?</w:t>
      </w:r>
    </w:p>
    <w:p w14:paraId="00B173AB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Does s/he stop an activity? Leave the area? Obtain an object or adult/peer assistance?</w:t>
      </w:r>
    </w:p>
    <w:p w14:paraId="32AF0BFD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Are requests or demands changed?</w:t>
      </w:r>
    </w:p>
    <w:p w14:paraId="006BAA7A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lastRenderedPageBreak/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Does this student obtain or avoid some type of sensory input as a result of the behavior?</w:t>
      </w:r>
    </w:p>
    <w:p w14:paraId="3D77C6D3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Does this student lose an object or activity because of the behavior (e.g., loss of place in classroom discipline program, loss of token etc.)?</w:t>
      </w:r>
    </w:p>
    <w:p w14:paraId="37136D33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 others in the environment enter or leave?</w:t>
      </w:r>
    </w:p>
    <w:p w14:paraId="7F51115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What do peers do when the behavior begins? Are there changes in their behavior, attention, activity, etc.?</w:t>
      </w:r>
    </w:p>
    <w:p w14:paraId="64144D2A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FFD3AB"/>
        </w:rPr>
        <w:t>6. Data</w:t>
      </w:r>
    </w:p>
    <w:p w14:paraId="79E13492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No Guiding Questions</w:t>
      </w:r>
    </w:p>
    <w:p w14:paraId="4FAACFF5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E7E3EC"/>
        </w:rPr>
        <w:t>7. Missing Skills</w:t>
      </w:r>
    </w:p>
    <w:p w14:paraId="66F8BAD9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Skills needed in academic/learning situations?</w:t>
      </w:r>
    </w:p>
    <w:p w14:paraId="6F2516A8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7CE3269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student:</w:t>
      </w:r>
    </w:p>
    <w:p w14:paraId="314C3690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Have missing academic skills? If yes, specify what skills.</w:t>
      </w:r>
    </w:p>
    <w:p w14:paraId="53D605B5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Have difficulty understanding or connecting with material/content?</w:t>
      </w:r>
    </w:p>
    <w:p w14:paraId="54A5D0F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Have difficulty or is unable to ask for help?</w:t>
      </w:r>
    </w:p>
    <w:p w14:paraId="784E4FE5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Have difficulty indicating how to ask for support during academic activities (i.e., support for writing using computer or adult assistance, etc.)?</w:t>
      </w:r>
    </w:p>
    <w:p w14:paraId="6F5BFEEC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Skills needed in social situations?</w:t>
      </w:r>
    </w:p>
    <w:p w14:paraId="374F91F4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029F1EFA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student:</w:t>
      </w:r>
    </w:p>
    <w:p w14:paraId="2D740E6D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interact with peers, staff? Know how to interact in large group, small group?</w:t>
      </w:r>
    </w:p>
    <w:p w14:paraId="585A2884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interact with persons s/he doesn’t prefer to be with?</w:t>
      </w:r>
    </w:p>
    <w:p w14:paraId="15D13449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Have an acceptable way to gain attention?</w:t>
      </w:r>
    </w:p>
    <w:p w14:paraId="15CF9051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be successful in social situations?</w:t>
      </w:r>
    </w:p>
    <w:p w14:paraId="56E024F4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engage and understand participation in typical activity skills, such as games, playground, free time?</w:t>
      </w:r>
    </w:p>
    <w:p w14:paraId="6FF680F3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Skills needed when overwhelmed with emotions, anxiety, or sensory overload?</w:t>
      </w:r>
    </w:p>
    <w:p w14:paraId="5EBDE21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359750EA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student:</w:t>
      </w:r>
    </w:p>
    <w:p w14:paraId="09080291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identify internal signals when there are changes in the environment (i.e., sensory overload, situations that affect emotions such as anxiety, stress, etc.)</w:t>
      </w:r>
    </w:p>
    <w:p w14:paraId="13573B30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use individualized sensory strategies to reduce anxiety/stress?</w:t>
      </w:r>
    </w:p>
    <w:p w14:paraId="148650F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take an acceptable break from a difficult situation?</w:t>
      </w:r>
    </w:p>
    <w:p w14:paraId="7FDDEEB8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Skills needed when attempting to communicate?</w:t>
      </w:r>
    </w:p>
    <w:p w14:paraId="001C0FD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4F997769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student:</w:t>
      </w:r>
    </w:p>
    <w:p w14:paraId="4D86E717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successfully use a functional communication system?</w:t>
      </w:r>
    </w:p>
    <w:p w14:paraId="4B5C2D74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share ideas in an acceptable way?</w:t>
      </w:r>
    </w:p>
    <w:p w14:paraId="2A489BA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work with a partner or in a small group?</w:t>
      </w:r>
    </w:p>
    <w:p w14:paraId="3E880759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make choices?</w:t>
      </w:r>
    </w:p>
    <w:p w14:paraId="038EA539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what language is appropriate for different situations and different audiences?</w:t>
      </w:r>
    </w:p>
    <w:p w14:paraId="12651E8D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Skills needed when following directions, making a transition, or engaging independently with assigned work/task?</w:t>
      </w:r>
    </w:p>
    <w:p w14:paraId="4C51CC75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791D780C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student:</w:t>
      </w:r>
    </w:p>
    <w:p w14:paraId="7A935280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use and follow organizational supports? (schedule, clock, checklists, etc.)</w:t>
      </w:r>
    </w:p>
    <w:p w14:paraId="00D0F94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end a task/assignment (even if not completed) and move to the next task/assignment?</w:t>
      </w:r>
    </w:p>
    <w:p w14:paraId="6BF8E21A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work independently without adult prompting?</w:t>
      </w:r>
    </w:p>
    <w:p w14:paraId="4606E533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express “I need more time” or “I don’t understand”?</w:t>
      </w:r>
    </w:p>
    <w:p w14:paraId="1193AE2C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follow adult directions (even when s/he would rather do something else?)</w:t>
      </w:r>
    </w:p>
    <w:p w14:paraId="698D7CE3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lastRenderedPageBreak/>
        <w:t>Skills needed when using coping/self-regulation/calming skills?</w:t>
      </w:r>
    </w:p>
    <w:p w14:paraId="73FD056D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4CC61531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student:</w:t>
      </w:r>
    </w:p>
    <w:p w14:paraId="6627D689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Recognize what is going “wrong” in a situation?</w:t>
      </w:r>
    </w:p>
    <w:p w14:paraId="215E2887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match coping skills to different situations?</w:t>
      </w:r>
    </w:p>
    <w:p w14:paraId="344585F4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and use coping strategies, such as deep breathing, yoga, visualization, mindfulness practices, sensory, etc.?</w:t>
      </w:r>
    </w:p>
    <w:p w14:paraId="6A30C358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Skills needed when needing to complete functional/daily living skills and/or vocational/job skills?</w:t>
      </w:r>
    </w:p>
    <w:p w14:paraId="6BC301C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3327FDF8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Does this student:</w:t>
      </w:r>
    </w:p>
    <w:p w14:paraId="2046E272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Understand the importance of daily living skills? Use daily living skills?</w:t>
      </w:r>
    </w:p>
    <w:p w14:paraId="5A69F09A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ask for help?</w:t>
      </w:r>
    </w:p>
    <w:p w14:paraId="2D401ED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follow directions for daily living/vocational tasks?</w:t>
      </w:r>
    </w:p>
    <w:p w14:paraId="0FEBB7E2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Know how to independently complete daily living/vocational tasks?</w:t>
      </w:r>
    </w:p>
    <w:p w14:paraId="60FA1F28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F6DDDC"/>
        </w:rPr>
        <w:t>8. Student Strengths, Interests, Preferences</w:t>
      </w:r>
    </w:p>
    <w:p w14:paraId="768A3B5D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No Guiding Questions</w:t>
      </w:r>
    </w:p>
    <w:p w14:paraId="301445F6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FFECB3"/>
        </w:rPr>
        <w:t>9. Baseline Data Results</w:t>
      </w:r>
    </w:p>
    <w:p w14:paraId="14CCCCDB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No Guiding Questions</w:t>
      </w:r>
    </w:p>
    <w:p w14:paraId="0FDBA2E9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FFCCCC"/>
        </w:rPr>
        <w:t>10. Why? Function of the Target Behavior</w:t>
      </w:r>
    </w:p>
    <w:p w14:paraId="780584B5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No Guiding Questions</w:t>
      </w:r>
    </w:p>
    <w:p w14:paraId="06C0F936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DDE5F4"/>
        </w:rPr>
        <w:t>11. Replacement Behavior</w:t>
      </w:r>
    </w:p>
    <w:p w14:paraId="34253DFF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No Guiding Questions</w:t>
      </w:r>
    </w:p>
    <w:p w14:paraId="13C82E04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F6D4F7"/>
        </w:rPr>
        <w:t>12. Behavior Intervention Plan</w:t>
      </w:r>
    </w:p>
    <w:p w14:paraId="019A02C8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Behavioral Objectives</w:t>
      </w:r>
    </w:p>
    <w:p w14:paraId="0C697665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44EFBBF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[Leave Blank]</w:t>
      </w:r>
    </w:p>
    <w:p w14:paraId="3C0AA558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Objective to Decrease Target Behavior</w:t>
      </w:r>
    </w:p>
    <w:p w14:paraId="7F76025F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6D45FBCF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Write an objective including:</w:t>
      </w:r>
    </w:p>
    <w:p w14:paraId="30DA136F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What is the condition/situation the target behavior occurs in</w:t>
      </w:r>
    </w:p>
    <w:p w14:paraId="39285E12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The target behavior (#4 on Google form) to decrease</w:t>
      </w:r>
    </w:p>
    <w:p w14:paraId="5CAD9CB9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Measurement from baseline data to goal data over what period of time</w:t>
      </w:r>
    </w:p>
    <w:p w14:paraId="0B624A4A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Objective to Increase Replacement Behavior</w:t>
      </w:r>
    </w:p>
    <w:p w14:paraId="54C8ADA2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31B9F4E5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Write an objective including:</w:t>
      </w:r>
    </w:p>
    <w:p w14:paraId="45F4D540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What is the condition/situation where the replacement behavior will occur</w:t>
      </w:r>
    </w:p>
    <w:p w14:paraId="5CA5CCD8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The replacement behavior (#11 on Google form) that will increase</w:t>
      </w:r>
    </w:p>
    <w:p w14:paraId="5FB05714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Measurement over what period of time</w:t>
      </w:r>
    </w:p>
    <w:p w14:paraId="0B098797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Data Collection Procedures</w:t>
      </w:r>
    </w:p>
    <w:p w14:paraId="07A35FDC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21A130A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Determine:</w:t>
      </w:r>
    </w:p>
    <w:p w14:paraId="3FD40CD9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Who will collect the data?</w:t>
      </w:r>
    </w:p>
    <w:p w14:paraId="44FDB1AE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lastRenderedPageBreak/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What data is being collected?</w:t>
      </w:r>
    </w:p>
    <w:p w14:paraId="539639AD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When/where will the data be collected?</w:t>
      </w:r>
    </w:p>
    <w:p w14:paraId="452F770B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Who will graph the data and how often?</w:t>
      </w:r>
    </w:p>
    <w:p w14:paraId="48F6A8A1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Antecedent Procedures</w:t>
      </w:r>
    </w:p>
    <w:p w14:paraId="39AFF4D7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2E50B978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Determine:</w:t>
      </w:r>
    </w:p>
    <w:p w14:paraId="69E7F081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What strategies need to be in place to support items related to the target and replacement behaviors from the following areas?</w:t>
      </w:r>
    </w:p>
    <w:p w14:paraId="020282BF" w14:textId="77777777" w:rsidR="0036176B" w:rsidRDefault="0036176B" w:rsidP="0036176B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#1 Student Underlying Issues</w:t>
      </w:r>
    </w:p>
    <w:p w14:paraId="355E92DC" w14:textId="77777777" w:rsidR="0036176B" w:rsidRDefault="0036176B" w:rsidP="0036176B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#3 Antecedents</w:t>
      </w:r>
    </w:p>
    <w:p w14:paraId="0834C19E" w14:textId="77777777" w:rsidR="0036176B" w:rsidRDefault="0036176B" w:rsidP="0036176B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#7 Missing Skills</w:t>
      </w:r>
    </w:p>
    <w:p w14:paraId="6AF47DA6" w14:textId="77777777" w:rsidR="0036176B" w:rsidRDefault="0036176B" w:rsidP="0036176B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#8 Student Strengths, Interests, Preferences</w:t>
      </w:r>
    </w:p>
    <w:p w14:paraId="40852C6F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Keep in mind that 80% of strategies need to be antecedent strategies.</w:t>
      </w:r>
    </w:p>
    <w:p w14:paraId="50068427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What resources would be helpful for staff to learn more about the strategies?</w:t>
      </w:r>
    </w:p>
    <w:p w14:paraId="2508A03D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Procedures in Response to Target Behavior</w:t>
      </w:r>
    </w:p>
    <w:p w14:paraId="56F8165B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6"/>
          <w:szCs w:val="16"/>
        </w:rPr>
        <w:t>(including reinforcement plan)</w:t>
      </w:r>
    </w:p>
    <w:p w14:paraId="067E84D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3EBBEA07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Determine:</w:t>
      </w:r>
    </w:p>
    <w:p w14:paraId="4A0DDCEB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If the student engages in the target behavior, what will the staff do?</w:t>
      </w:r>
    </w:p>
    <w:p w14:paraId="10E0FD10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If the student stops the target behavior, what and how will reinforcement be given?</w:t>
      </w:r>
    </w:p>
    <w:p w14:paraId="2259128D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If the student continues the target behavior, what will staff do?</w:t>
      </w:r>
    </w:p>
    <w:p w14:paraId="4E29667E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Procedures to Teach Replacement Behavior</w:t>
      </w:r>
    </w:p>
    <w:p w14:paraId="254DBD40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6"/>
          <w:szCs w:val="16"/>
        </w:rPr>
        <w:t>(including reinforcement plan)</w:t>
      </w:r>
    </w:p>
    <w:p w14:paraId="3262130C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7781822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Determine:</w:t>
      </w:r>
    </w:p>
    <w:p w14:paraId="3E6C2236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How will the replacement behavior be taught?</w:t>
      </w:r>
    </w:p>
    <w:p w14:paraId="55694310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What strategies will be used to teach the replacement behavior and how will the strategies be implemented?</w:t>
      </w:r>
    </w:p>
    <w:p w14:paraId="423EA7A9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When the student uses the replacement behavior, what and how will reinforcement be given?</w:t>
      </w:r>
    </w:p>
    <w:p w14:paraId="78B2D8FB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Safety Procedures</w:t>
      </w:r>
    </w:p>
    <w:p w14:paraId="003B062E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7368C2E3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Determine:</w:t>
      </w:r>
    </w:p>
    <w:p w14:paraId="150976CE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If a behavior escalates to the level of an immediate risk of hurting self/others, what steps will be taken?</w:t>
      </w:r>
    </w:p>
    <w:p w14:paraId="271F73C3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What can staff do to calm the situation? (For example, consider body posture, eye contact, vocal volume, environmental changes, limiting verbal, using visual supports, etc.)  </w:t>
      </w:r>
    </w:p>
    <w:p w14:paraId="7CA8B8C8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What does staff need to do to keep everyone in the environment safe?</w:t>
      </w:r>
    </w:p>
    <w:p w14:paraId="6FC5D2A7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Who does staff call for assistance if needed?</w:t>
      </w:r>
    </w:p>
    <w:p w14:paraId="132F5691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(If you need reminders, please see Positive Behavior Interventions and Support for Educators</w:t>
      </w:r>
      <w:hyperlink r:id="rId7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>
          <w:rPr>
            <w:rStyle w:val="Hyperlink"/>
            <w:rFonts w:ascii="Arial" w:hAnsi="Arial" w:cs="Arial"/>
            <w:color w:val="800080"/>
            <w:sz w:val="20"/>
            <w:szCs w:val="20"/>
          </w:rPr>
          <w:t>https://education.ohio.gov/Topics/Student-Supports/PBIS-Resources/Ohio-Positive-Behavior-Interventions-Network-4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and/or Ohio Department of Education’s Policy: Positive Behavior Interventions and Support and Restraint and Seclusion</w:t>
      </w:r>
      <w:hyperlink r:id="rId8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>
          <w:rPr>
            <w:rStyle w:val="Hyperlink"/>
            <w:rFonts w:ascii="Arial" w:hAnsi="Arial" w:cs="Arial"/>
            <w:color w:val="800080"/>
            <w:sz w:val="20"/>
            <w:szCs w:val="20"/>
          </w:rPr>
          <w:t>https://education.ohio.gov/Topics/Student-Supports/PBIS-Resources/Policy-Positive-Behavior-Interventions-and-Support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14:paraId="1A18C2EF" w14:textId="77777777" w:rsidR="0036176B" w:rsidRDefault="0036176B" w:rsidP="0036176B">
      <w:pPr>
        <w:pStyle w:val="Heading3"/>
      </w:pPr>
      <w:r>
        <w:rPr>
          <w:rFonts w:ascii="Arial" w:hAnsi="Arial" w:cs="Arial"/>
          <w:color w:val="000000"/>
          <w:szCs w:val="24"/>
        </w:rPr>
        <w:t>Implementation and Monitoring of Plan</w:t>
      </w:r>
    </w:p>
    <w:p w14:paraId="42FAFE86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Guiding Questions</w:t>
      </w:r>
    </w:p>
    <w:p w14:paraId="32034142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Determine:</w:t>
      </w:r>
    </w:p>
    <w:p w14:paraId="41EB4E01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Who will train all staff on the behavior intervention plan’s strategies and how the procedures will be implemented?</w:t>
      </w:r>
    </w:p>
    <w:p w14:paraId="7B1C4BB6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How and when will the training take place?</w:t>
      </w:r>
    </w:p>
    <w:p w14:paraId="07916CAC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Who will collect implementation data?</w:t>
      </w:r>
    </w:p>
    <w:p w14:paraId="7102B728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How/when/where will implementation data be collected?</w:t>
      </w:r>
    </w:p>
    <w:p w14:paraId="10396DF9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When will the data be shared with and reviewed by the team?</w:t>
      </w:r>
    </w:p>
    <w:p w14:paraId="063CA76D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How will decisions be made about changes to the plan?</w:t>
      </w:r>
    </w:p>
    <w:p w14:paraId="5FEFBC64" w14:textId="77777777" w:rsidR="0036176B" w:rsidRDefault="0036176B" w:rsidP="003617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If there is a drastic change in behavior or if an unsafe behavior occurs, what steps will be taken?</w:t>
      </w:r>
    </w:p>
    <w:p w14:paraId="0B1B2039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FEFF99"/>
        </w:rPr>
        <w:lastRenderedPageBreak/>
        <w:t>13. Intervention Data Results</w:t>
      </w:r>
    </w:p>
    <w:p w14:paraId="2AAFE0A8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No Guiding Questions</w:t>
      </w:r>
    </w:p>
    <w:p w14:paraId="384A5E7B" w14:textId="77777777" w:rsidR="0036176B" w:rsidRDefault="0036176B" w:rsidP="0036176B">
      <w:pPr>
        <w:pStyle w:val="Heading2"/>
      </w:pPr>
      <w:r>
        <w:rPr>
          <w:rFonts w:ascii="Arial" w:hAnsi="Arial" w:cs="Arial"/>
          <w:color w:val="000000"/>
          <w:szCs w:val="32"/>
          <w:shd w:val="clear" w:color="auto" w:fill="BDFFBD"/>
        </w:rPr>
        <w:t>14. Next Steps</w:t>
      </w:r>
    </w:p>
    <w:p w14:paraId="1817592C" w14:textId="77777777" w:rsidR="0036176B" w:rsidRDefault="0036176B" w:rsidP="0036176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404040"/>
          <w:sz w:val="20"/>
          <w:szCs w:val="20"/>
        </w:rPr>
        <w:t>No Guiding Questions</w:t>
      </w:r>
    </w:p>
    <w:p w14:paraId="52C4A135" w14:textId="77777777" w:rsidR="0036176B" w:rsidRDefault="0036176B" w:rsidP="0036176B"/>
    <w:p w14:paraId="5C695F3F" w14:textId="77777777" w:rsidR="0013170B" w:rsidRPr="0036176B" w:rsidRDefault="0013170B" w:rsidP="0036176B">
      <w:pPr>
        <w:rPr>
          <w:rStyle w:val="SubtleEmphasis"/>
          <w:i w:val="0"/>
          <w:iCs w:val="0"/>
          <w:color w:val="auto"/>
        </w:rPr>
      </w:pPr>
    </w:p>
    <w:sectPr w:rsidR="0013170B" w:rsidRPr="0036176B" w:rsidSect="008D3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A496" w14:textId="77777777" w:rsidR="00C17978" w:rsidRDefault="00C17978" w:rsidP="00861A01">
      <w:r>
        <w:separator/>
      </w:r>
    </w:p>
  </w:endnote>
  <w:endnote w:type="continuationSeparator" w:id="0">
    <w:p w14:paraId="5A83D381" w14:textId="77777777" w:rsidR="00C17978" w:rsidRDefault="00C17978" w:rsidP="0086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﷽﷽﷽﷽﷽﷽﷽﷽T Std 55 Roman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altName w:val="﷽﷽﷽﷽﷽﷽﷽﷽T Std 65 Medium"/>
    <w:panose1 w:val="020B0603020203020204"/>
    <w:charset w:val="00"/>
    <w:family w:val="auto"/>
    <w:pitch w:val="variable"/>
    <w:sig w:usb0="800000AF" w:usb1="5000204A" w:usb2="00000000" w:usb3="00000000" w:csb0="0000009B" w:csb1="00000000"/>
  </w:font>
  <w:font w:name="Georgia">
    <w:altName w:val="﷽﷽﷽﷽﷽﷽﷽﷽ፀĠ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A885" w14:textId="77777777" w:rsidR="00536D28" w:rsidRDefault="00536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A067" w14:textId="77777777" w:rsidR="00536D28" w:rsidRDefault="00536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F656" w14:textId="77777777" w:rsidR="00536D28" w:rsidRDefault="00536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83464" w14:textId="77777777" w:rsidR="00C17978" w:rsidRDefault="00C17978" w:rsidP="00861A01">
      <w:r>
        <w:separator/>
      </w:r>
    </w:p>
  </w:footnote>
  <w:footnote w:type="continuationSeparator" w:id="0">
    <w:p w14:paraId="777181E8" w14:textId="77777777" w:rsidR="00C17978" w:rsidRDefault="00C17978" w:rsidP="0086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390B" w14:textId="5C22B006" w:rsidR="00536D28" w:rsidRDefault="00C17978">
    <w:pPr>
      <w:pStyle w:val="Header"/>
    </w:pPr>
    <w:r>
      <w:rPr>
        <w:noProof/>
      </w:rPr>
      <w:pict w14:anchorId="39C7B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llenging Behavior Doc 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3B93" w14:textId="165B1DE5" w:rsidR="00536D28" w:rsidRDefault="00C17978">
    <w:pPr>
      <w:pStyle w:val="Header"/>
    </w:pPr>
    <w:r>
      <w:rPr>
        <w:noProof/>
      </w:rPr>
      <w:pict w14:anchorId="40968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llenging Behavior Doc 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89E4" w14:textId="4BD749BC" w:rsidR="00536D28" w:rsidRDefault="00C17978">
    <w:pPr>
      <w:pStyle w:val="Header"/>
    </w:pPr>
    <w:r>
      <w:rPr>
        <w:noProof/>
      </w:rPr>
      <w:pict w14:anchorId="1D349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llenging Behavior Doc 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7253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B04D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60C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1E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D01D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489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4A9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E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465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D28C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4CE5"/>
    <w:multiLevelType w:val="multilevel"/>
    <w:tmpl w:val="73AE3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4740984"/>
    <w:multiLevelType w:val="multilevel"/>
    <w:tmpl w:val="682CD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D855C0A"/>
    <w:multiLevelType w:val="multilevel"/>
    <w:tmpl w:val="4ED48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476B5"/>
    <w:multiLevelType w:val="multilevel"/>
    <w:tmpl w:val="8B34B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8F7833"/>
    <w:multiLevelType w:val="multilevel"/>
    <w:tmpl w:val="16C4E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D1408A8"/>
    <w:multiLevelType w:val="multilevel"/>
    <w:tmpl w:val="AA4E1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197B57"/>
    <w:multiLevelType w:val="multilevel"/>
    <w:tmpl w:val="31003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CA54C7"/>
    <w:multiLevelType w:val="multilevel"/>
    <w:tmpl w:val="16EE1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D22489"/>
    <w:multiLevelType w:val="multilevel"/>
    <w:tmpl w:val="A350B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DC449E"/>
    <w:multiLevelType w:val="multilevel"/>
    <w:tmpl w:val="2E524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19"/>
  </w:num>
  <w:num w:numId="9">
    <w:abstractNumId w:val="16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0B"/>
    <w:rsid w:val="00081F08"/>
    <w:rsid w:val="000E06E3"/>
    <w:rsid w:val="00103A3D"/>
    <w:rsid w:val="0013170B"/>
    <w:rsid w:val="00171DDB"/>
    <w:rsid w:val="002B6C8A"/>
    <w:rsid w:val="00334C8D"/>
    <w:rsid w:val="00345717"/>
    <w:rsid w:val="0036176B"/>
    <w:rsid w:val="00375180"/>
    <w:rsid w:val="003C5D17"/>
    <w:rsid w:val="003F121D"/>
    <w:rsid w:val="003F1A8F"/>
    <w:rsid w:val="004008FA"/>
    <w:rsid w:val="00435E0C"/>
    <w:rsid w:val="00465D0C"/>
    <w:rsid w:val="004759A6"/>
    <w:rsid w:val="00510849"/>
    <w:rsid w:val="00536D28"/>
    <w:rsid w:val="00593014"/>
    <w:rsid w:val="006211D1"/>
    <w:rsid w:val="00624B3C"/>
    <w:rsid w:val="0064508D"/>
    <w:rsid w:val="006F0E5D"/>
    <w:rsid w:val="00703708"/>
    <w:rsid w:val="00705B3B"/>
    <w:rsid w:val="0072592E"/>
    <w:rsid w:val="00727067"/>
    <w:rsid w:val="0083457C"/>
    <w:rsid w:val="00840FA6"/>
    <w:rsid w:val="00847AD3"/>
    <w:rsid w:val="00861A01"/>
    <w:rsid w:val="008927D3"/>
    <w:rsid w:val="008A2E7E"/>
    <w:rsid w:val="008D2103"/>
    <w:rsid w:val="008D317E"/>
    <w:rsid w:val="009B0DA8"/>
    <w:rsid w:val="00AA147B"/>
    <w:rsid w:val="00AF044E"/>
    <w:rsid w:val="00B16284"/>
    <w:rsid w:val="00B23840"/>
    <w:rsid w:val="00B32A6E"/>
    <w:rsid w:val="00B41173"/>
    <w:rsid w:val="00B665E3"/>
    <w:rsid w:val="00BF3D8A"/>
    <w:rsid w:val="00C17978"/>
    <w:rsid w:val="00C616CA"/>
    <w:rsid w:val="00D619C9"/>
    <w:rsid w:val="00D834F1"/>
    <w:rsid w:val="00DA7785"/>
    <w:rsid w:val="00DE4D7A"/>
    <w:rsid w:val="00E002C1"/>
    <w:rsid w:val="00E15F18"/>
    <w:rsid w:val="00E74B74"/>
    <w:rsid w:val="00F1733B"/>
    <w:rsid w:val="00F91EF3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CF5AEF"/>
  <w15:docId w15:val="{9918B3A5-F14F-4B4E-8A08-D6022D1B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18"/>
    <w:rPr>
      <w:rFonts w:ascii="Avenir LT Std 55 Roman" w:hAnsi="Avenir LT Std 55 Roman"/>
      <w:sz w:val="20"/>
    </w:rPr>
  </w:style>
  <w:style w:type="paragraph" w:styleId="Heading1">
    <w:name w:val="heading 1"/>
    <w:basedOn w:val="Normal"/>
    <w:next w:val="Normal"/>
    <w:uiPriority w:val="9"/>
    <w:qFormat/>
    <w:rsid w:val="0036176B"/>
    <w:pPr>
      <w:keepNext/>
      <w:keepLines/>
      <w:spacing w:before="480" w:after="120"/>
      <w:outlineLvl w:val="0"/>
    </w:pPr>
    <w:rPr>
      <w:rFonts w:ascii="Arial" w:hAnsi="Arial" w:cs="Arial"/>
      <w:b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705B3B"/>
    <w:pPr>
      <w:keepNext/>
      <w:keepLines/>
      <w:spacing w:before="240" w:after="80"/>
      <w:outlineLvl w:val="1"/>
    </w:pPr>
    <w:rPr>
      <w:b/>
      <w:sz w:val="32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705B3B"/>
    <w:pPr>
      <w:keepNext/>
      <w:keepLines/>
      <w:spacing w:before="200" w:after="80"/>
      <w:outlineLvl w:val="2"/>
    </w:pPr>
    <w:rPr>
      <w:rFonts w:ascii="Avenir LT Std 65 Medium" w:hAnsi="Avenir LT Std 65 Medium"/>
      <w:b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character" w:styleId="SubtleEmphasis">
    <w:name w:val="Subtle Emphasis"/>
    <w:basedOn w:val="DefaultParagraphFont"/>
    <w:uiPriority w:val="19"/>
    <w:qFormat/>
    <w:rsid w:val="00847AD3"/>
    <w:rPr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unhideWhenUsed/>
    <w:rsid w:val="00E002C1"/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2C1"/>
    <w:rPr>
      <w:rFonts w:ascii="Avenir LT Std 55 Roman" w:hAnsi="Avenir LT Std 55 Roman"/>
      <w:sz w:val="16"/>
      <w:szCs w:val="20"/>
    </w:rPr>
  </w:style>
  <w:style w:type="paragraph" w:styleId="ListBullet">
    <w:name w:val="List Bullet"/>
    <w:basedOn w:val="Normal"/>
    <w:uiPriority w:val="99"/>
    <w:unhideWhenUsed/>
    <w:rsid w:val="009B0DA8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01"/>
  </w:style>
  <w:style w:type="paragraph" w:styleId="Footer">
    <w:name w:val="footer"/>
    <w:basedOn w:val="Normal"/>
    <w:link w:val="FooterChar"/>
    <w:uiPriority w:val="99"/>
    <w:unhideWhenUsed/>
    <w:rsid w:val="00861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01"/>
  </w:style>
  <w:style w:type="character" w:styleId="Hyperlink">
    <w:name w:val="Hyperlink"/>
    <w:basedOn w:val="DefaultParagraphFont"/>
    <w:uiPriority w:val="99"/>
    <w:unhideWhenUsed/>
    <w:rsid w:val="00B665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17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tab-span">
    <w:name w:val="apple-tab-span"/>
    <w:basedOn w:val="DefaultParagraphFont"/>
    <w:rsid w:val="0036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78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4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ohio.gov/Topics/Student-Supports/PBIS-Resources/Policy-Positive-Behavior-Interventions-and-Suppor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ducation.ohio.gov/Topics/Student-Supports/PBIS-Resources/Ohio-Positive-Behavior-Interventions-Network-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Szakacs</cp:lastModifiedBy>
  <cp:revision>2</cp:revision>
  <dcterms:created xsi:type="dcterms:W3CDTF">2021-02-18T16:48:00Z</dcterms:created>
  <dcterms:modified xsi:type="dcterms:W3CDTF">2021-02-18T16:48:00Z</dcterms:modified>
</cp:coreProperties>
</file>