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1D8A" w14:textId="77777777" w:rsidR="00203B65" w:rsidRPr="00282F42" w:rsidRDefault="00203B65" w:rsidP="0038755B">
      <w:pPr>
        <w:pStyle w:val="Header"/>
        <w:jc w:val="center"/>
        <w:rPr>
          <w:rFonts w:ascii="Avenir LT Std 45 Book" w:hAnsi="Avenir LT Std 45 Book"/>
          <w:b/>
          <w:sz w:val="28"/>
        </w:rPr>
      </w:pPr>
    </w:p>
    <w:p w14:paraId="1C841ED6" w14:textId="2FD2A3A2" w:rsidR="0038755B" w:rsidRPr="00EE5270" w:rsidRDefault="00E85CD3" w:rsidP="00ED40EC">
      <w:pPr>
        <w:pStyle w:val="Header"/>
        <w:jc w:val="center"/>
        <w:outlineLvl w:val="0"/>
        <w:rPr>
          <w:rFonts w:ascii="Avenir LT Std 45 Book" w:hAnsi="Avenir LT Std 45 Book"/>
          <w:b/>
          <w:sz w:val="36"/>
        </w:rPr>
      </w:pPr>
      <w:r>
        <w:rPr>
          <w:rFonts w:ascii="Avenir LT Std 45 Book" w:hAnsi="Avenir LT Std 45 Book"/>
          <w:b/>
          <w:sz w:val="36"/>
        </w:rPr>
        <w:t>Session Three</w:t>
      </w:r>
      <w:r w:rsidR="0038755B" w:rsidRPr="00EE5270">
        <w:rPr>
          <w:rFonts w:ascii="Avenir LT Std 45 Book" w:hAnsi="Avenir LT Std 45 Book"/>
          <w:b/>
          <w:sz w:val="36"/>
        </w:rPr>
        <w:t xml:space="preserve">: </w:t>
      </w:r>
    </w:p>
    <w:p w14:paraId="139FBA35" w14:textId="261CF2F9" w:rsidR="00203B65" w:rsidRPr="00EE5270" w:rsidRDefault="00E85CD3" w:rsidP="00C66A52">
      <w:pPr>
        <w:jc w:val="center"/>
        <w:rPr>
          <w:rFonts w:ascii="Avenir LT Std 45 Book" w:hAnsi="Avenir LT Std 45 Book"/>
          <w:b/>
          <w:sz w:val="32"/>
        </w:rPr>
      </w:pPr>
      <w:r>
        <w:rPr>
          <w:rFonts w:ascii="Avenir LT Std 45 Book" w:hAnsi="Avenir LT Std 45 Book"/>
          <w:b/>
          <w:sz w:val="32"/>
        </w:rPr>
        <w:t>Chaining and Prompting</w:t>
      </w:r>
    </w:p>
    <w:p w14:paraId="71B73B26" w14:textId="77777777" w:rsidR="00C66A52" w:rsidRDefault="00C66A52" w:rsidP="00ED40EC">
      <w:pPr>
        <w:jc w:val="center"/>
        <w:outlineLvl w:val="0"/>
        <w:rPr>
          <w:rFonts w:ascii="Avenir LT Std 45 Book" w:hAnsi="Avenir LT Std 45 Book"/>
          <w:b/>
        </w:rPr>
      </w:pPr>
    </w:p>
    <w:p w14:paraId="1D650DFA" w14:textId="77777777" w:rsidR="004E413B" w:rsidRPr="00EE5270" w:rsidRDefault="00174F52" w:rsidP="00ED40EC">
      <w:pPr>
        <w:jc w:val="center"/>
        <w:outlineLvl w:val="0"/>
        <w:rPr>
          <w:rFonts w:ascii="Avenir LT Std 45 Book" w:hAnsi="Avenir LT Std 45 Book"/>
          <w:b/>
          <w:sz w:val="28"/>
        </w:rPr>
      </w:pPr>
      <w:r w:rsidRPr="00EE5270">
        <w:rPr>
          <w:rFonts w:ascii="Avenir LT Std 45 Book" w:hAnsi="Avenir LT Std 45 Book"/>
          <w:b/>
          <w:sz w:val="28"/>
        </w:rPr>
        <w:t>Overview</w:t>
      </w:r>
    </w:p>
    <w:p w14:paraId="543DC116" w14:textId="34B70B58" w:rsidR="00B04729" w:rsidRPr="00282F42" w:rsidRDefault="00E85CD3" w:rsidP="00B04729">
      <w:pPr>
        <w:pStyle w:val="paragraph"/>
        <w:spacing w:before="0" w:beforeAutospacing="0" w:after="0" w:afterAutospacing="0"/>
        <w:textAlignment w:val="baseline"/>
        <w:rPr>
          <w:rFonts w:ascii="Avenir LT Std 45 Book" w:hAnsi="Avenir LT Std 45 Book" w:cs="Segoe UI"/>
          <w:sz w:val="18"/>
          <w:szCs w:val="18"/>
        </w:rPr>
      </w:pPr>
      <w:r>
        <w:rPr>
          <w:rFonts w:ascii="Avenir LT Std 45 Book" w:hAnsi="Avenir LT Std 45 Book"/>
        </w:rPr>
        <w:t>In this session, the participants will explore the two foundational evidence-based practices of Chaining and Prompting. These two practices are often used in tandem with other practices to teach multiple skills. The</w:t>
      </w:r>
      <w:r w:rsidRPr="00CA1D27">
        <w:rPr>
          <w:rFonts w:ascii="Avenir LT Std 45 Book" w:hAnsi="Avenir LT Std 45 Book"/>
        </w:rPr>
        <w:t xml:space="preserve"> session begins with a very brief assessment of </w:t>
      </w:r>
      <w:r>
        <w:rPr>
          <w:rFonts w:ascii="Avenir LT Std 45 Book" w:hAnsi="Avenir LT Std 45 Book"/>
        </w:rPr>
        <w:t xml:space="preserve">the participant’s current knowledge of </w:t>
      </w:r>
      <w:r w:rsidR="00692B84">
        <w:rPr>
          <w:rFonts w:ascii="Avenir LT Std 45 Book" w:hAnsi="Avenir LT Std 45 Book"/>
        </w:rPr>
        <w:t>c</w:t>
      </w:r>
      <w:r w:rsidRPr="00CA1D27">
        <w:rPr>
          <w:rFonts w:ascii="Avenir LT Std 45 Book" w:hAnsi="Avenir LT Std 45 Book"/>
        </w:rPr>
        <w:t xml:space="preserve">haining. </w:t>
      </w:r>
      <w:r>
        <w:rPr>
          <w:rFonts w:ascii="Avenir LT Std 45 Book" w:hAnsi="Avenir LT Std 45 Book"/>
        </w:rPr>
        <w:t>It is not unusual for</w:t>
      </w:r>
      <w:r w:rsidRPr="00CA1D27">
        <w:rPr>
          <w:rFonts w:ascii="Avenir LT Std 45 Book" w:hAnsi="Avenir LT Std 45 Book"/>
        </w:rPr>
        <w:t xml:space="preserve"> participants </w:t>
      </w:r>
      <w:r>
        <w:rPr>
          <w:rFonts w:ascii="Avenir LT Std 45 Book" w:hAnsi="Avenir LT Std 45 Book"/>
        </w:rPr>
        <w:t>to assume</w:t>
      </w:r>
      <w:r w:rsidRPr="00CA1D27">
        <w:rPr>
          <w:rFonts w:ascii="Avenir LT Std 45 Book" w:hAnsi="Avenir LT Std 45 Book"/>
        </w:rPr>
        <w:t xml:space="preserve"> </w:t>
      </w:r>
      <w:r>
        <w:rPr>
          <w:rFonts w:ascii="Avenir LT Std 45 Book" w:hAnsi="Avenir LT Std 45 Book"/>
        </w:rPr>
        <w:t xml:space="preserve">their </w:t>
      </w:r>
      <w:r w:rsidRPr="00CA1D27">
        <w:rPr>
          <w:rFonts w:ascii="Avenir LT Std 45 Book" w:hAnsi="Avenir LT Std 45 Book"/>
        </w:rPr>
        <w:t>knowledge of a practice</w:t>
      </w:r>
      <w:r>
        <w:rPr>
          <w:rFonts w:ascii="Avenir LT Std 45 Book" w:hAnsi="Avenir LT Std 45 Book"/>
        </w:rPr>
        <w:t xml:space="preserve"> is comprehensive before exposed to the additional information found in these sessions. This is </w:t>
      </w:r>
      <w:r w:rsidRPr="00CA1D27">
        <w:rPr>
          <w:rFonts w:ascii="Avenir LT Std 45 Book" w:hAnsi="Avenir LT Std 45 Book"/>
        </w:rPr>
        <w:t xml:space="preserve">especially </w:t>
      </w:r>
      <w:r>
        <w:rPr>
          <w:rFonts w:ascii="Avenir LT Std 45 Book" w:hAnsi="Avenir LT Std 45 Book"/>
        </w:rPr>
        <w:t>true of a practice</w:t>
      </w:r>
      <w:r w:rsidRPr="00CA1D27">
        <w:rPr>
          <w:rFonts w:ascii="Avenir LT Std 45 Book" w:hAnsi="Avenir LT Std 45 Book"/>
        </w:rPr>
        <w:t xml:space="preserve"> a</w:t>
      </w:r>
      <w:r>
        <w:rPr>
          <w:rFonts w:ascii="Avenir LT Std 45 Book" w:hAnsi="Avenir LT Std 45 Book"/>
        </w:rPr>
        <w:t>s common as chaining. This mini-assessment also serves to prime the participants</w:t>
      </w:r>
      <w:r w:rsidRPr="00CA1D27">
        <w:rPr>
          <w:rFonts w:ascii="Avenir LT Std 45 Book" w:hAnsi="Avenir LT Std 45 Book"/>
        </w:rPr>
        <w:t xml:space="preserve"> </w:t>
      </w:r>
      <w:r>
        <w:rPr>
          <w:rFonts w:ascii="Avenir LT Std 45 Book" w:hAnsi="Avenir LT Std 45 Book"/>
        </w:rPr>
        <w:t>about some</w:t>
      </w:r>
      <w:r w:rsidRPr="00CA1D27">
        <w:rPr>
          <w:rFonts w:ascii="Avenir LT Std 45 Book" w:hAnsi="Avenir LT Std 45 Book"/>
        </w:rPr>
        <w:t xml:space="preserve"> of the material that will be covered in this </w:t>
      </w:r>
      <w:r>
        <w:rPr>
          <w:rFonts w:ascii="Avenir LT Std 45 Book" w:hAnsi="Avenir LT Std 45 Book"/>
        </w:rPr>
        <w:t>session</w:t>
      </w:r>
      <w:r w:rsidR="0009435B">
        <w:rPr>
          <w:rFonts w:ascii="Avenir LT Std 45 Book" w:hAnsi="Avenir LT Std 45 Book"/>
        </w:rPr>
        <w:t xml:space="preserve">, such as </w:t>
      </w:r>
      <w:r>
        <w:rPr>
          <w:rFonts w:ascii="Avenir LT Std 45 Book" w:hAnsi="Avenir LT Std 45 Book"/>
        </w:rPr>
        <w:t>Task Analysis</w:t>
      </w:r>
      <w:r w:rsidR="0009435B">
        <w:rPr>
          <w:rFonts w:ascii="Avenir LT Std 45 Book" w:hAnsi="Avenir LT Std 45 Book"/>
        </w:rPr>
        <w:t xml:space="preserve">. Task Analysis is reviewed carefully as it is a </w:t>
      </w:r>
      <w:r>
        <w:rPr>
          <w:rFonts w:ascii="Avenir LT Std 45 Book" w:hAnsi="Avenir LT Std 45 Book"/>
        </w:rPr>
        <w:t xml:space="preserve">key </w:t>
      </w:r>
      <w:r w:rsidR="0009435B">
        <w:rPr>
          <w:rFonts w:ascii="Avenir LT Std 45 Book" w:hAnsi="Avenir LT Std 45 Book"/>
        </w:rPr>
        <w:t>component</w:t>
      </w:r>
      <w:r>
        <w:rPr>
          <w:rFonts w:ascii="Avenir LT Std 45 Book" w:hAnsi="Avenir LT Std 45 Book"/>
        </w:rPr>
        <w:t xml:space="preserve"> </w:t>
      </w:r>
      <w:r w:rsidR="0009435B">
        <w:rPr>
          <w:rFonts w:ascii="Avenir LT Std 45 Book" w:hAnsi="Avenir LT Std 45 Book"/>
        </w:rPr>
        <w:t>of</w:t>
      </w:r>
      <w:r>
        <w:rPr>
          <w:rFonts w:ascii="Avenir LT Std 45 Book" w:hAnsi="Avenir LT Std 45 Book"/>
        </w:rPr>
        <w:t xml:space="preserve"> instruction. </w:t>
      </w:r>
      <w:r w:rsidRPr="00CA1D27">
        <w:rPr>
          <w:rFonts w:ascii="Avenir LT Std 45 Book" w:hAnsi="Avenir LT Std 45 Book"/>
        </w:rPr>
        <w:t>Chaining, task analysis and prompting are all linked together</w:t>
      </w:r>
      <w:r w:rsidR="0009435B">
        <w:rPr>
          <w:rFonts w:ascii="Avenir LT Std 45 Book" w:hAnsi="Avenir LT Std 45 Book"/>
        </w:rPr>
        <w:t xml:space="preserve"> as key instructional processes in this session.</w:t>
      </w:r>
      <w:r w:rsidRPr="00CA1D27">
        <w:rPr>
          <w:rFonts w:ascii="Avenir LT Std 45 Book" w:hAnsi="Avenir LT Std 45 Book"/>
        </w:rPr>
        <w:t xml:space="preserve"> Each of these elements </w:t>
      </w:r>
      <w:r w:rsidR="00692B84">
        <w:rPr>
          <w:rFonts w:ascii="Avenir LT Std 45 Book" w:hAnsi="Avenir LT Std 45 Book"/>
        </w:rPr>
        <w:t>is</w:t>
      </w:r>
      <w:r w:rsidRPr="00CA1D27">
        <w:rPr>
          <w:rFonts w:ascii="Avenir LT Std 45 Book" w:hAnsi="Avenir LT Std 45 Book"/>
        </w:rPr>
        <w:t xml:space="preserve"> examined individually</w:t>
      </w:r>
      <w:r w:rsidR="00692B84">
        <w:rPr>
          <w:rFonts w:ascii="Avenir LT Std 45 Book" w:hAnsi="Avenir LT Std 45 Book"/>
        </w:rPr>
        <w:t>;</w:t>
      </w:r>
      <w:r w:rsidRPr="00CA1D27">
        <w:rPr>
          <w:rFonts w:ascii="Avenir LT Std 45 Book" w:hAnsi="Avenir LT Std 45 Book"/>
        </w:rPr>
        <w:t xml:space="preserve"> examples are </w:t>
      </w:r>
      <w:proofErr w:type="gramStart"/>
      <w:r w:rsidRPr="00CA1D27">
        <w:rPr>
          <w:rFonts w:ascii="Avenir LT Std 45 Book" w:hAnsi="Avenir LT Std 45 Book"/>
        </w:rPr>
        <w:t>shown</w:t>
      </w:r>
      <w:proofErr w:type="gramEnd"/>
      <w:r w:rsidRPr="00CA1D27">
        <w:rPr>
          <w:rFonts w:ascii="Avenir LT Std 45 Book" w:hAnsi="Avenir LT Std 45 Book"/>
        </w:rPr>
        <w:t xml:space="preserve"> and activities are provided for practice during the session and afterwards.</w:t>
      </w:r>
      <w:r w:rsidR="00B04729" w:rsidRPr="00282F42">
        <w:rPr>
          <w:rStyle w:val="eop"/>
          <w:rFonts w:ascii="Avenir LT Std 45 Book" w:hAnsi="Avenir LT Std 45 Book" w:cs="Calibri"/>
        </w:rPr>
        <w:t> </w:t>
      </w:r>
    </w:p>
    <w:p w14:paraId="60254707" w14:textId="77777777" w:rsidR="00FC53C6" w:rsidRPr="00282F42" w:rsidRDefault="00FC53C6" w:rsidP="00FC53C6">
      <w:pPr>
        <w:rPr>
          <w:rFonts w:ascii="Avenir LT Std 45 Book" w:hAnsi="Avenir LT Std 45 Book"/>
        </w:rPr>
      </w:pPr>
    </w:p>
    <w:p w14:paraId="1122AFD0" w14:textId="77777777" w:rsidR="00174F52" w:rsidRPr="00EE5270" w:rsidRDefault="00174F52" w:rsidP="00ED40EC">
      <w:pPr>
        <w:pStyle w:val="Header"/>
        <w:jc w:val="center"/>
        <w:outlineLvl w:val="0"/>
        <w:rPr>
          <w:rFonts w:ascii="Avenir LT Std 45 Book" w:hAnsi="Avenir LT Std 45 Book"/>
          <w:b/>
          <w:sz w:val="28"/>
        </w:rPr>
      </w:pPr>
      <w:r w:rsidRPr="00EE5270">
        <w:rPr>
          <w:rFonts w:ascii="Avenir LT Std 45 Book" w:hAnsi="Avenir LT Std 45 Book"/>
          <w:b/>
          <w:sz w:val="28"/>
        </w:rPr>
        <w:t>Materials to Enhance Learning and Activities</w:t>
      </w:r>
    </w:p>
    <w:p w14:paraId="7ABF70FC" w14:textId="2E0E9DD3" w:rsidR="00282F42" w:rsidRDefault="001A1506" w:rsidP="005E3D23">
      <w:pPr>
        <w:pStyle w:val="ListParagraph"/>
        <w:numPr>
          <w:ilvl w:val="0"/>
          <w:numId w:val="26"/>
        </w:numPr>
        <w:rPr>
          <w:rFonts w:ascii="Avenir LT Std 45 Book" w:hAnsi="Avenir LT Std 45 Book"/>
        </w:rPr>
      </w:pPr>
      <w:r>
        <w:rPr>
          <w:rFonts w:ascii="Avenir LT Std 45 Book" w:hAnsi="Avenir LT Std 45 Book"/>
        </w:rPr>
        <w:t>Chaining Pre</w:t>
      </w:r>
      <w:r w:rsidR="00692B84">
        <w:rPr>
          <w:rFonts w:ascii="Avenir LT Std 45 Book" w:hAnsi="Avenir LT Std 45 Book"/>
        </w:rPr>
        <w:t xml:space="preserve"> and </w:t>
      </w:r>
      <w:r>
        <w:rPr>
          <w:rFonts w:ascii="Avenir LT Std 45 Book" w:hAnsi="Avenir LT Std 45 Book"/>
        </w:rPr>
        <w:t>Post Mini-Assessment:  A brief six question assessment of the terms and information that will be covered within the session. This primes the participants</w:t>
      </w:r>
      <w:r w:rsidR="00692B84">
        <w:rPr>
          <w:rFonts w:ascii="Avenir LT Std 45 Book" w:hAnsi="Avenir LT Std 45 Book"/>
        </w:rPr>
        <w:t xml:space="preserve"> to</w:t>
      </w:r>
      <w:r>
        <w:rPr>
          <w:rFonts w:ascii="Avenir LT Std 45 Book" w:hAnsi="Avenir LT Std 45 Book"/>
        </w:rPr>
        <w:t xml:space="preserve"> what they will be reviewing and can assist in assessing knowledge gained from the course. </w:t>
      </w:r>
    </w:p>
    <w:p w14:paraId="5F84CA61" w14:textId="77777777" w:rsidR="001A1506" w:rsidRPr="001A1506" w:rsidRDefault="001A1506" w:rsidP="001A1506">
      <w:pPr>
        <w:rPr>
          <w:rFonts w:ascii="Avenir LT Std 45 Book" w:hAnsi="Avenir LT Std 45 Book"/>
        </w:rPr>
      </w:pPr>
    </w:p>
    <w:p w14:paraId="5C399E46" w14:textId="009E7C04" w:rsidR="005E3D23" w:rsidRDefault="005E3D23" w:rsidP="005E3D23">
      <w:pPr>
        <w:pStyle w:val="ListParagraph"/>
        <w:numPr>
          <w:ilvl w:val="0"/>
          <w:numId w:val="26"/>
        </w:numPr>
        <w:rPr>
          <w:rFonts w:ascii="Avenir LT Std 45 Book" w:hAnsi="Avenir LT Std 45 Book"/>
        </w:rPr>
      </w:pPr>
      <w:r>
        <w:rPr>
          <w:rFonts w:ascii="Avenir LT Std 45 Book" w:hAnsi="Avenir LT Std 45 Book"/>
        </w:rPr>
        <w:t xml:space="preserve">Chaining </w:t>
      </w:r>
      <w:r w:rsidR="001A1506">
        <w:rPr>
          <w:rFonts w:ascii="Avenir LT Std 45 Book" w:hAnsi="Avenir LT Std 45 Book"/>
        </w:rPr>
        <w:t>Pre</w:t>
      </w:r>
      <w:r w:rsidR="00692B84">
        <w:rPr>
          <w:rFonts w:ascii="Avenir LT Std 45 Book" w:hAnsi="Avenir LT Std 45 Book"/>
        </w:rPr>
        <w:t xml:space="preserve"> and </w:t>
      </w:r>
      <w:r w:rsidR="001A1506">
        <w:rPr>
          <w:rFonts w:ascii="Avenir LT Std 45 Book" w:hAnsi="Avenir LT Std 45 Book"/>
        </w:rPr>
        <w:t xml:space="preserve">Post </w:t>
      </w:r>
      <w:r>
        <w:rPr>
          <w:rFonts w:ascii="Avenir LT Std 45 Book" w:hAnsi="Avenir LT Std 45 Book"/>
        </w:rPr>
        <w:t>Mini Assessment Answer Key</w:t>
      </w:r>
      <w:r w:rsidR="001A1506">
        <w:rPr>
          <w:rFonts w:ascii="Avenir LT Std 45 Book" w:hAnsi="Avenir LT Std 45 Book"/>
        </w:rPr>
        <w:t>: Provides the correct answers to the pre</w:t>
      </w:r>
      <w:r w:rsidR="00692B84">
        <w:rPr>
          <w:rFonts w:ascii="Avenir LT Std 45 Book" w:hAnsi="Avenir LT Std 45 Book"/>
        </w:rPr>
        <w:t xml:space="preserve"> and </w:t>
      </w:r>
      <w:r w:rsidR="001A1506">
        <w:rPr>
          <w:rFonts w:ascii="Avenir LT Std 45 Book" w:hAnsi="Avenir LT Std 45 Book"/>
        </w:rPr>
        <w:t xml:space="preserve">post assessment. </w:t>
      </w:r>
    </w:p>
    <w:p w14:paraId="626A9DB5" w14:textId="77777777" w:rsidR="001A1506" w:rsidRPr="001A1506" w:rsidRDefault="001A1506" w:rsidP="001A1506">
      <w:pPr>
        <w:rPr>
          <w:rFonts w:ascii="Avenir LT Std 45 Book" w:hAnsi="Avenir LT Std 45 Book"/>
        </w:rPr>
      </w:pPr>
    </w:p>
    <w:p w14:paraId="2893D971" w14:textId="4BB0B2DA" w:rsidR="001A1506" w:rsidRPr="00052DFE" w:rsidRDefault="005E3D23" w:rsidP="001A1506">
      <w:pPr>
        <w:pStyle w:val="textbox"/>
        <w:numPr>
          <w:ilvl w:val="0"/>
          <w:numId w:val="26"/>
        </w:numPr>
        <w:shd w:val="clear" w:color="auto" w:fill="FFFFFF"/>
        <w:spacing w:before="0" w:beforeAutospacing="0" w:after="0" w:afterAutospacing="0"/>
        <w:rPr>
          <w:rFonts w:ascii="Avenir LT Std 45 Book" w:hAnsi="Avenir LT Std 45 Book"/>
        </w:rPr>
      </w:pPr>
      <w:r>
        <w:rPr>
          <w:rFonts w:ascii="Avenir LT Std 45 Book" w:hAnsi="Avenir LT Std 45 Book"/>
        </w:rPr>
        <w:t>National Professional Development Center - Least to M</w:t>
      </w:r>
      <w:r w:rsidRPr="001A1506">
        <w:rPr>
          <w:rFonts w:ascii="Avenir LT Std 45 Book" w:hAnsi="Avenir LT Std 45 Book"/>
        </w:rPr>
        <w:t>ore Prompting Checklist</w:t>
      </w:r>
      <w:r w:rsidR="001A1506" w:rsidRPr="001A1506">
        <w:rPr>
          <w:rFonts w:ascii="Avenir LT Std 45 Book" w:hAnsi="Avenir LT Std 45 Book"/>
        </w:rPr>
        <w:t>: This is one of the many implementation checklists f</w:t>
      </w:r>
      <w:r w:rsidR="00313A8E">
        <w:rPr>
          <w:rFonts w:ascii="Avenir LT Std 45 Book" w:hAnsi="Avenir LT Std 45 Book"/>
        </w:rPr>
        <w:t>ound at the NPDC website.</w:t>
      </w:r>
      <w:r w:rsidR="001A1506" w:rsidRPr="001A1506">
        <w:rPr>
          <w:rFonts w:ascii="Avenir LT Std 45 Book" w:hAnsi="Avenir LT Std 45 Book"/>
        </w:rPr>
        <w:t xml:space="preserve"> This </w:t>
      </w:r>
      <w:r w:rsidR="00313A8E" w:rsidRPr="001A1506">
        <w:rPr>
          <w:rFonts w:ascii="Avenir LT Std 45 Book" w:hAnsi="Avenir LT Std 45 Book"/>
        </w:rPr>
        <w:t>checklist includes</w:t>
      </w:r>
      <w:r w:rsidR="00313A8E">
        <w:rPr>
          <w:rFonts w:ascii="Avenir LT Std 45 Book" w:hAnsi="Avenir LT Std 45 Book"/>
        </w:rPr>
        <w:t xml:space="preserve"> each step in the </w:t>
      </w:r>
      <w:r w:rsidR="001A1506" w:rsidRPr="001A1506">
        <w:rPr>
          <w:rFonts w:ascii="Avenir LT Std 45 Book" w:hAnsi="Avenir LT Std 45 Book"/>
        </w:rPr>
        <w:t>process</w:t>
      </w:r>
      <w:r w:rsidR="00313A8E">
        <w:rPr>
          <w:rFonts w:ascii="Avenir LT Std 45 Book" w:hAnsi="Avenir LT Std 45 Book"/>
        </w:rPr>
        <w:t xml:space="preserve"> </w:t>
      </w:r>
      <w:r w:rsidR="001A1506" w:rsidRPr="001A1506">
        <w:rPr>
          <w:rFonts w:ascii="Avenir LT Std 45 Book" w:hAnsi="Avenir LT Std 45 Book"/>
        </w:rPr>
        <w:t>of implementing</w:t>
      </w:r>
      <w:r w:rsidR="00313A8E">
        <w:rPr>
          <w:rFonts w:ascii="Avenir LT Std 45 Book" w:hAnsi="Avenir LT Std 45 Book"/>
        </w:rPr>
        <w:t xml:space="preserve"> use of </w:t>
      </w:r>
      <w:r w:rsidR="001A1506" w:rsidRPr="001A1506">
        <w:rPr>
          <w:rFonts w:ascii="Avenir LT Std 45 Book" w:hAnsi="Avenir LT Std 45 Book"/>
        </w:rPr>
        <w:t>least-to-</w:t>
      </w:r>
      <w:r w:rsidR="00313A8E">
        <w:rPr>
          <w:rFonts w:ascii="Avenir LT Std 45 Book" w:hAnsi="Avenir LT Std 45 Book"/>
        </w:rPr>
        <w:t xml:space="preserve">most </w:t>
      </w:r>
      <w:r w:rsidR="001A1506" w:rsidRPr="001A1506">
        <w:rPr>
          <w:rFonts w:ascii="Avenir LT Std 45 Book" w:hAnsi="Avenir LT Std 45 Book"/>
        </w:rPr>
        <w:t>prompts</w:t>
      </w:r>
      <w:r w:rsidR="00313A8E">
        <w:rPr>
          <w:rFonts w:ascii="Avenir LT Std 45 Book" w:hAnsi="Avenir LT Std 45 Book"/>
        </w:rPr>
        <w:t>.</w:t>
      </w:r>
    </w:p>
    <w:p w14:paraId="4B09944C" w14:textId="77777777" w:rsidR="001A1506" w:rsidRPr="001A1506" w:rsidRDefault="001A1506" w:rsidP="001A1506"/>
    <w:p w14:paraId="203DF9CE" w14:textId="5B0859FA" w:rsidR="005E3D23" w:rsidRPr="00313A8E" w:rsidRDefault="005E3D23" w:rsidP="00313A8E">
      <w:pPr>
        <w:pStyle w:val="ListParagraph"/>
        <w:numPr>
          <w:ilvl w:val="0"/>
          <w:numId w:val="26"/>
        </w:numPr>
        <w:rPr>
          <w:rFonts w:ascii="Avenir LT Std 45 Book" w:hAnsi="Avenir LT Std 45 Book"/>
        </w:rPr>
      </w:pPr>
      <w:r w:rsidRPr="00313A8E">
        <w:rPr>
          <w:rFonts w:ascii="Avenir LT Std 45 Book" w:hAnsi="Avenir LT Std 45 Book"/>
        </w:rPr>
        <w:t>Task Analysis Protocol - This basic tool provides a simple way to record the steps to a task as they are analyzed and identified. There is space to identify a prompting plan and baseline data. The tool is used to record progress data as well. Available as a download from the Session Three website</w:t>
      </w:r>
      <w:r w:rsidR="00692B84">
        <w:rPr>
          <w:rFonts w:ascii="Avenir LT Std 45 Book" w:hAnsi="Avenir LT Std 45 Book"/>
        </w:rPr>
        <w:t>.</w:t>
      </w:r>
    </w:p>
    <w:p w14:paraId="7B37C4E6" w14:textId="77777777" w:rsidR="00920DE6" w:rsidRPr="00282F42" w:rsidRDefault="00920DE6" w:rsidP="00ED40EC">
      <w:pPr>
        <w:pStyle w:val="Header"/>
        <w:jc w:val="center"/>
        <w:outlineLvl w:val="0"/>
        <w:rPr>
          <w:rFonts w:ascii="Avenir LT Std 45 Book" w:hAnsi="Avenir LT Std 45 Book"/>
        </w:rPr>
      </w:pPr>
    </w:p>
    <w:p w14:paraId="2589B0DB" w14:textId="77777777" w:rsidR="00920DE6" w:rsidRPr="00282F42" w:rsidRDefault="00920DE6" w:rsidP="00ED40EC">
      <w:pPr>
        <w:pStyle w:val="Header"/>
        <w:jc w:val="center"/>
        <w:outlineLvl w:val="0"/>
        <w:rPr>
          <w:rFonts w:ascii="Avenir LT Std 45 Book" w:hAnsi="Avenir LT Std 45 Book"/>
          <w:b/>
        </w:rPr>
      </w:pPr>
    </w:p>
    <w:p w14:paraId="20D135F5" w14:textId="77777777" w:rsidR="00146EDE" w:rsidRDefault="00146EDE">
      <w:pPr>
        <w:rPr>
          <w:rFonts w:ascii="Avenir LT Std 45 Book" w:hAnsi="Avenir LT Std 45 Book"/>
          <w:b/>
          <w:sz w:val="28"/>
        </w:rPr>
      </w:pPr>
      <w:r>
        <w:rPr>
          <w:rFonts w:ascii="Avenir LT Std 45 Book" w:hAnsi="Avenir LT Std 45 Book"/>
          <w:b/>
          <w:sz w:val="28"/>
        </w:rPr>
        <w:br w:type="page"/>
      </w:r>
    </w:p>
    <w:p w14:paraId="2E527A6E" w14:textId="5676A628" w:rsidR="00174F52" w:rsidRDefault="00174F52" w:rsidP="00ED40EC">
      <w:pPr>
        <w:pStyle w:val="Header"/>
        <w:jc w:val="center"/>
        <w:outlineLvl w:val="0"/>
        <w:rPr>
          <w:rFonts w:ascii="Avenir LT Std 45 Book" w:hAnsi="Avenir LT Std 45 Book"/>
          <w:b/>
          <w:sz w:val="28"/>
        </w:rPr>
      </w:pPr>
      <w:r w:rsidRPr="00EE5270">
        <w:rPr>
          <w:rFonts w:ascii="Avenir LT Std 45 Book" w:hAnsi="Avenir LT Std 45 Book"/>
          <w:b/>
          <w:sz w:val="28"/>
        </w:rPr>
        <w:lastRenderedPageBreak/>
        <w:t>Activities Overview</w:t>
      </w:r>
    </w:p>
    <w:p w14:paraId="2F08858A" w14:textId="2645BC0A" w:rsidR="00D7737F" w:rsidRDefault="00D7737F" w:rsidP="00D7737F">
      <w:pPr>
        <w:pStyle w:val="Header"/>
        <w:outlineLvl w:val="0"/>
        <w:rPr>
          <w:rFonts w:ascii="Avenir LT Std 45 Book" w:hAnsi="Avenir LT Std 45 Book"/>
        </w:rPr>
      </w:pPr>
      <w:r w:rsidRPr="00D7737F">
        <w:rPr>
          <w:rFonts w:ascii="Avenir LT Std 45 Book" w:hAnsi="Avenir LT Std 45 Book"/>
        </w:rPr>
        <w:t xml:space="preserve">Facilitators </w:t>
      </w:r>
      <w:r>
        <w:rPr>
          <w:rFonts w:ascii="Avenir LT Std 45 Book" w:hAnsi="Avenir LT Std 45 Book"/>
        </w:rPr>
        <w:t xml:space="preserve">should review the multiple opportunities for activities in this session. The content lends itself to many </w:t>
      </w:r>
      <w:r w:rsidR="00283D1F">
        <w:rPr>
          <w:rFonts w:ascii="Avenir LT Std 45 Book" w:hAnsi="Avenir LT Std 45 Book"/>
        </w:rPr>
        <w:t xml:space="preserve">opportunities for </w:t>
      </w:r>
      <w:r>
        <w:rPr>
          <w:rFonts w:ascii="Avenir LT Std 45 Book" w:hAnsi="Avenir LT Std 45 Book"/>
        </w:rPr>
        <w:t xml:space="preserve">small and large group discussions and activities. There will not be time in most sessions to </w:t>
      </w:r>
      <w:r w:rsidR="00283D1F">
        <w:rPr>
          <w:rFonts w:ascii="Avenir LT Std 45 Book" w:hAnsi="Avenir LT Std 45 Book"/>
        </w:rPr>
        <w:t xml:space="preserve">engage in all of these opportunities. Review the information below and the PowerPoint slides. Select several discussions to prioritize during the session and limit time on others. Some discussions may need to be eliminated due to time. </w:t>
      </w:r>
    </w:p>
    <w:p w14:paraId="5C4B92E3" w14:textId="77777777" w:rsidR="00283D1F" w:rsidRPr="00D7737F" w:rsidRDefault="00283D1F" w:rsidP="00D7737F">
      <w:pPr>
        <w:pStyle w:val="Header"/>
        <w:outlineLvl w:val="0"/>
        <w:rPr>
          <w:rFonts w:ascii="Avenir LT Std 45 Book" w:hAnsi="Avenir LT Std 45 Book"/>
        </w:rPr>
      </w:pPr>
    </w:p>
    <w:p w14:paraId="0BC8D245" w14:textId="6A70B252" w:rsidR="008D5DB8" w:rsidRDefault="00615779" w:rsidP="00146EDE">
      <w:pPr>
        <w:pStyle w:val="paragraph"/>
        <w:spacing w:before="0" w:beforeAutospacing="0" w:after="0" w:afterAutospacing="0"/>
        <w:textAlignment w:val="baseline"/>
        <w:rPr>
          <w:rFonts w:ascii="Avenir LT Std 45 Book" w:hAnsi="Avenir LT Std 45 Book"/>
        </w:rPr>
      </w:pPr>
      <w:r w:rsidRPr="00615779">
        <w:rPr>
          <w:rFonts w:ascii="Avenir LT Std 45 Book" w:hAnsi="Avenir LT Std 45 Book"/>
          <w:b/>
        </w:rPr>
        <w:t xml:space="preserve">Slide #2. </w:t>
      </w:r>
      <w:r>
        <w:rPr>
          <w:rFonts w:ascii="Avenir LT Std 45 Book" w:hAnsi="Avenir LT Std 45 Book"/>
          <w:b/>
        </w:rPr>
        <w:t>Mini Pre-</w:t>
      </w:r>
      <w:r w:rsidRPr="00615779">
        <w:rPr>
          <w:rFonts w:ascii="Avenir LT Std 45 Book" w:hAnsi="Avenir LT Std 45 Book"/>
          <w:b/>
        </w:rPr>
        <w:t>Assessment.</w:t>
      </w:r>
      <w:r w:rsidRPr="00615779">
        <w:rPr>
          <w:rFonts w:ascii="Avenir LT Std 45 Book" w:hAnsi="Avenir LT Std 45 Book"/>
        </w:rPr>
        <w:t xml:space="preserve"> The facilitator should have the participants answer the 6 questions in the pre-assessment column of the Pre-Post handout. At the end of this session the post assessment column of this handout is to be completed. </w:t>
      </w:r>
      <w:r w:rsidRPr="00615779">
        <w:rPr>
          <w:rFonts w:ascii="Arial" w:hAnsi="Arial" w:cs="Arial"/>
        </w:rPr>
        <w:t>​</w:t>
      </w:r>
      <w:r w:rsidRPr="00615779">
        <w:rPr>
          <w:rFonts w:ascii="Avenir LT Std 45 Book" w:hAnsi="Avenir LT Std 45 Book"/>
        </w:rPr>
        <w:t xml:space="preserve">This activity has two purposes: To assist the participants to become aware of a change in knowledge after engaging in the content of this section. It also allows an opportunity for the participants to reflect on the value of baseline information, progress monitoring and classroom practices. </w:t>
      </w:r>
    </w:p>
    <w:p w14:paraId="50964121" w14:textId="77777777" w:rsidR="00615779" w:rsidRDefault="00615779" w:rsidP="00615779">
      <w:pPr>
        <w:textAlignment w:val="baseline"/>
        <w:rPr>
          <w:rFonts w:ascii="Avenir LT Std 45 Book" w:hAnsi="Avenir LT Std 45 Book"/>
        </w:rPr>
      </w:pPr>
    </w:p>
    <w:p w14:paraId="4D95E521" w14:textId="157D8F09" w:rsidR="00615779" w:rsidRDefault="00615779" w:rsidP="00615779">
      <w:pPr>
        <w:pStyle w:val="paragraph"/>
        <w:spacing w:before="0" w:beforeAutospacing="0" w:after="0" w:afterAutospacing="0"/>
        <w:textAlignment w:val="baseline"/>
        <w:rPr>
          <w:rFonts w:ascii="Arial" w:hAnsi="Arial" w:cs="Arial"/>
        </w:rPr>
      </w:pPr>
      <w:r w:rsidRPr="00615779">
        <w:rPr>
          <w:rFonts w:ascii="Avenir LT Std 45 Book" w:hAnsi="Avenir LT Std 45 Book"/>
          <w:b/>
        </w:rPr>
        <w:t xml:space="preserve">Slide#9. Chaining Example. </w:t>
      </w:r>
      <w:r>
        <w:rPr>
          <w:rFonts w:ascii="Avenir LT Std 45 Book" w:hAnsi="Avenir LT Std 45 Book"/>
          <w:b/>
        </w:rPr>
        <w:t xml:space="preserve">Brief discussion. </w:t>
      </w:r>
      <w:r w:rsidRPr="00615779">
        <w:rPr>
          <w:rFonts w:ascii="Avenir LT Std 45 Book" w:hAnsi="Avenir LT Std 45 Book"/>
        </w:rPr>
        <w:t>This example details the steps involved in using a vending machine. </w:t>
      </w:r>
      <w:r w:rsidRPr="00615779">
        <w:rPr>
          <w:rFonts w:ascii="Arial" w:hAnsi="Arial" w:cs="Arial"/>
        </w:rPr>
        <w:t>​</w:t>
      </w:r>
      <w:r w:rsidRPr="00615779">
        <w:rPr>
          <w:rFonts w:ascii="Avenir LT Std 45 Book" w:hAnsi="Avenir LT Std 45 Book"/>
        </w:rPr>
        <w:t>Participants may discuss which approach</w:t>
      </w:r>
      <w:r w:rsidR="00692B84">
        <w:rPr>
          <w:rFonts w:ascii="Avenir LT Std 45 Book" w:hAnsi="Avenir LT Std 45 Book"/>
        </w:rPr>
        <w:t xml:space="preserve"> (f</w:t>
      </w:r>
      <w:r w:rsidRPr="00615779">
        <w:rPr>
          <w:rFonts w:ascii="Avenir LT Std 45 Book" w:hAnsi="Avenir LT Std 45 Book"/>
        </w:rPr>
        <w:t>orward or backwards chaining</w:t>
      </w:r>
      <w:r w:rsidR="00692B84">
        <w:rPr>
          <w:rFonts w:ascii="Avenir LT Std 45 Book" w:hAnsi="Avenir LT Std 45 Book"/>
        </w:rPr>
        <w:t>)</w:t>
      </w:r>
      <w:r w:rsidRPr="00615779">
        <w:rPr>
          <w:rFonts w:ascii="Avenir LT Std 45 Book" w:hAnsi="Avenir LT Std 45 Book"/>
        </w:rPr>
        <w:t xml:space="preserve"> would be best for teaching this task and why. </w:t>
      </w:r>
      <w:r w:rsidRPr="00615779">
        <w:rPr>
          <w:rFonts w:ascii="Arial" w:hAnsi="Arial" w:cs="Arial"/>
        </w:rPr>
        <w:t>​</w:t>
      </w:r>
    </w:p>
    <w:p w14:paraId="50C05DF2" w14:textId="77777777" w:rsidR="00615779" w:rsidRDefault="00615779" w:rsidP="00615779">
      <w:pPr>
        <w:pStyle w:val="paragraph"/>
        <w:spacing w:before="0" w:beforeAutospacing="0" w:after="0" w:afterAutospacing="0"/>
        <w:textAlignment w:val="baseline"/>
        <w:rPr>
          <w:rFonts w:ascii="Arial" w:hAnsi="Arial" w:cs="Arial"/>
        </w:rPr>
      </w:pPr>
    </w:p>
    <w:p w14:paraId="0C39B01F" w14:textId="684968EA" w:rsidR="00615779" w:rsidRPr="00615779" w:rsidRDefault="00615779" w:rsidP="00615779">
      <w:pPr>
        <w:pStyle w:val="paragraph"/>
        <w:spacing w:before="0" w:beforeAutospacing="0" w:after="0" w:afterAutospacing="0"/>
        <w:textAlignment w:val="baseline"/>
        <w:rPr>
          <w:rFonts w:ascii="Avenir LT Std 45 Book" w:hAnsi="Avenir LT Std 45 Book"/>
        </w:rPr>
      </w:pPr>
      <w:r w:rsidRPr="00615779">
        <w:rPr>
          <w:rFonts w:ascii="Avenir LT Std 45 Book" w:hAnsi="Avenir LT Std 45 Book" w:cs="Arial"/>
          <w:b/>
        </w:rPr>
        <w:t xml:space="preserve">Slide #18. Priming Discussion of Task Analysis. </w:t>
      </w:r>
      <w:r w:rsidRPr="00615779">
        <w:rPr>
          <w:rFonts w:ascii="Avenir LT Std 45 Book" w:hAnsi="Avenir LT Std 45 Book"/>
        </w:rPr>
        <w:t>Dis</w:t>
      </w:r>
      <w:r>
        <w:rPr>
          <w:rFonts w:ascii="Avenir LT Std 45 Book" w:hAnsi="Avenir LT Std 45 Book"/>
        </w:rPr>
        <w:t xml:space="preserve">cussion: How are teachers using </w:t>
      </w:r>
      <w:r w:rsidRPr="00615779">
        <w:rPr>
          <w:rFonts w:ascii="Avenir LT Std 45 Book" w:hAnsi="Avenir LT Std 45 Book"/>
        </w:rPr>
        <w:t>Task Analysis. How often? What about time constraints and task analysis? </w:t>
      </w:r>
      <w:r w:rsidRPr="00615779">
        <w:rPr>
          <w:rFonts w:ascii="Arial" w:hAnsi="Arial" w:cs="Arial"/>
        </w:rPr>
        <w:t>​</w:t>
      </w:r>
    </w:p>
    <w:p w14:paraId="1C265601" w14:textId="47EF057E" w:rsidR="00615779" w:rsidRDefault="00615779" w:rsidP="00615779">
      <w:pPr>
        <w:textAlignment w:val="baseline"/>
        <w:rPr>
          <w:rFonts w:ascii="Avenir LT Std 45 Book" w:hAnsi="Avenir LT Std 45 Book"/>
        </w:rPr>
      </w:pPr>
      <w:r>
        <w:rPr>
          <w:rFonts w:ascii="Avenir LT Std 45 Book" w:hAnsi="Avenir LT Std 45 Book"/>
        </w:rPr>
        <w:t xml:space="preserve">Tying a shoe video: </w:t>
      </w:r>
      <w:hyperlink r:id="rId7" w:history="1">
        <w:r w:rsidRPr="00491A18">
          <w:rPr>
            <w:rStyle w:val="Hyperlink"/>
            <w:rFonts w:ascii="Avenir LT Std 45 Book" w:hAnsi="Avenir LT Std 45 Book"/>
          </w:rPr>
          <w:t>https://www.youtube.com/watch?v=FI1cu2u1eXk</w:t>
        </w:r>
      </w:hyperlink>
    </w:p>
    <w:p w14:paraId="2329E741" w14:textId="77777777" w:rsidR="00615779" w:rsidRDefault="00615779" w:rsidP="00615779">
      <w:pPr>
        <w:textAlignment w:val="baseline"/>
        <w:rPr>
          <w:rFonts w:ascii="Avenir LT Std 45 Book" w:hAnsi="Avenir LT Std 45 Book"/>
        </w:rPr>
      </w:pPr>
    </w:p>
    <w:p w14:paraId="0EB26E46" w14:textId="5D458F35" w:rsidR="00615779" w:rsidRDefault="00615779" w:rsidP="00615779">
      <w:pPr>
        <w:pStyle w:val="paragraph"/>
        <w:spacing w:before="0" w:beforeAutospacing="0" w:after="0" w:afterAutospacing="0"/>
        <w:textAlignment w:val="baseline"/>
        <w:rPr>
          <w:rFonts w:ascii="Avenir LT Std 45 Book" w:hAnsi="Avenir LT Std 45 Book"/>
        </w:rPr>
      </w:pPr>
      <w:r w:rsidRPr="00615779">
        <w:rPr>
          <w:rFonts w:ascii="Avenir LT Std 45 Book" w:hAnsi="Avenir LT Std 45 Book"/>
          <w:b/>
        </w:rPr>
        <w:t>Slide #20. Commenting from Group.</w:t>
      </w:r>
      <w:r>
        <w:rPr>
          <w:rFonts w:ascii="Avenir LT Std 45 Book" w:hAnsi="Avenir LT Std 45 Book"/>
        </w:rPr>
        <w:t xml:space="preserve"> </w:t>
      </w:r>
      <w:r w:rsidRPr="00615779">
        <w:rPr>
          <w:rFonts w:ascii="Avenir LT Std 45 Book" w:hAnsi="Avenir LT Std 45 Book"/>
        </w:rPr>
        <w:t>Revisit the detailed task analysis of teeth brushing. </w:t>
      </w:r>
      <w:r w:rsidRPr="00615779">
        <w:rPr>
          <w:rFonts w:ascii="Arial" w:hAnsi="Arial" w:cs="Arial"/>
        </w:rPr>
        <w:t>​</w:t>
      </w:r>
      <w:r w:rsidRPr="00615779">
        <w:rPr>
          <w:rFonts w:ascii="Avenir LT Std 45 Book" w:hAnsi="Avenir LT Std 45 Book"/>
        </w:rPr>
        <w:t xml:space="preserve">Some people can learn by chaining these ‘chunks’ together. Other people will need these chunks broken into discrete and individualized steps. This is why it is important to know the learner and adapt to the individual need and learning style. </w:t>
      </w:r>
      <w:r w:rsidR="00692B84">
        <w:rPr>
          <w:rFonts w:ascii="Avenir LT Std 45 Book" w:hAnsi="Avenir LT Std 45 Book"/>
        </w:rPr>
        <w:t>This activity i</w:t>
      </w:r>
      <w:r w:rsidRPr="00615779">
        <w:rPr>
          <w:rFonts w:ascii="Avenir LT Std 45 Book" w:hAnsi="Avenir LT Std 45 Book"/>
        </w:rPr>
        <w:t xml:space="preserve">llustrates that in complete task analysis, </w:t>
      </w:r>
      <w:r w:rsidR="00692B84">
        <w:rPr>
          <w:rFonts w:ascii="Avenir LT Std 45 Book" w:hAnsi="Avenir LT Std 45 Book"/>
        </w:rPr>
        <w:t xml:space="preserve">it is important to </w:t>
      </w:r>
      <w:r w:rsidRPr="00615779">
        <w:rPr>
          <w:rFonts w:ascii="Avenir LT Std 45 Book" w:hAnsi="Avenir LT Std 45 Book"/>
        </w:rPr>
        <w:t xml:space="preserve">consider if </w:t>
      </w:r>
      <w:r w:rsidR="00692B84">
        <w:rPr>
          <w:rFonts w:ascii="Avenir LT Std 45 Book" w:hAnsi="Avenir LT Std 45 Book"/>
        </w:rPr>
        <w:t xml:space="preserve">the </w:t>
      </w:r>
      <w:r w:rsidRPr="00615779">
        <w:rPr>
          <w:rFonts w:ascii="Avenir LT Std 45 Book" w:hAnsi="Avenir LT Std 45 Book"/>
        </w:rPr>
        <w:t>student has the precursor skills (steps1-4) to complete the task. Take brief comments on the need for precursor skills. </w:t>
      </w:r>
    </w:p>
    <w:p w14:paraId="3CE78E7C" w14:textId="77777777" w:rsidR="00615779" w:rsidRDefault="00615779" w:rsidP="00615779">
      <w:pPr>
        <w:pStyle w:val="paragraph"/>
        <w:spacing w:before="0" w:beforeAutospacing="0" w:after="0" w:afterAutospacing="0"/>
        <w:textAlignment w:val="baseline"/>
        <w:rPr>
          <w:rFonts w:ascii="Avenir LT Std 45 Book" w:hAnsi="Avenir LT Std 45 Book"/>
        </w:rPr>
      </w:pPr>
    </w:p>
    <w:p w14:paraId="207D5A49" w14:textId="03FD5E64" w:rsidR="00615779" w:rsidRDefault="00615779" w:rsidP="00615779">
      <w:pPr>
        <w:rPr>
          <w:rFonts w:ascii="Arial" w:hAnsi="Arial" w:cs="Arial"/>
          <w:color w:val="000000"/>
          <w:shd w:val="clear" w:color="auto" w:fill="FFFFFF"/>
        </w:rPr>
      </w:pPr>
      <w:r w:rsidRPr="00615779">
        <w:rPr>
          <w:rFonts w:ascii="Avenir LT Std 45 Book" w:hAnsi="Avenir LT Std 45 Book"/>
          <w:b/>
        </w:rPr>
        <w:t xml:space="preserve">Slide #23. Group Discussion Task Analysis Form. </w:t>
      </w:r>
      <w:r w:rsidRPr="00615779">
        <w:rPr>
          <w:rFonts w:ascii="Avenir LT Std 45 Book" w:hAnsi="Avenir LT Std 45 Book"/>
          <w:color w:val="000000"/>
          <w:shd w:val="clear" w:color="auto" w:fill="FFFFFF"/>
        </w:rPr>
        <w:t>What precursor skills or knowledge might be important to consider? What additional or expanded steps might be important to specify or address within the example task analysis? What steps might be broken into two or more individual steps?</w:t>
      </w:r>
      <w:r w:rsidRPr="00615779">
        <w:rPr>
          <w:rFonts w:ascii="Arial" w:hAnsi="Arial" w:cs="Arial"/>
          <w:color w:val="000000"/>
          <w:shd w:val="clear" w:color="auto" w:fill="FFFFFF"/>
        </w:rPr>
        <w:t>​</w:t>
      </w:r>
    </w:p>
    <w:p w14:paraId="2A1ADAD3" w14:textId="77777777" w:rsidR="00615779" w:rsidRDefault="00615779" w:rsidP="00615779">
      <w:pPr>
        <w:rPr>
          <w:rFonts w:ascii="Arial" w:hAnsi="Arial" w:cs="Arial"/>
          <w:color w:val="000000"/>
          <w:shd w:val="clear" w:color="auto" w:fill="FFFFFF"/>
        </w:rPr>
      </w:pPr>
    </w:p>
    <w:p w14:paraId="5D6C6382" w14:textId="144248C5" w:rsidR="00146EDE" w:rsidRPr="00146EDE" w:rsidRDefault="00615779" w:rsidP="00146EDE">
      <w:pPr>
        <w:pStyle w:val="paragraph"/>
        <w:spacing w:before="0" w:beforeAutospacing="0" w:after="0" w:afterAutospacing="0"/>
        <w:textAlignment w:val="baseline"/>
        <w:rPr>
          <w:rFonts w:ascii="Avenir LT Std 45 Book" w:hAnsi="Avenir LT Std 45 Book"/>
        </w:rPr>
      </w:pPr>
      <w:r w:rsidRPr="00052DFE">
        <w:rPr>
          <w:rFonts w:ascii="Avenir LT Std 45 Book" w:hAnsi="Avenir LT Std 45 Book" w:cs="Arial"/>
          <w:b/>
          <w:color w:val="000000"/>
          <w:shd w:val="clear" w:color="auto" w:fill="FFFFFF"/>
        </w:rPr>
        <w:t>Slide #24</w:t>
      </w:r>
      <w:r w:rsidR="00146EDE" w:rsidRPr="00052DFE">
        <w:rPr>
          <w:rFonts w:ascii="Avenir LT Std 45 Book" w:hAnsi="Avenir LT Std 45 Book" w:cs="Arial"/>
          <w:b/>
          <w:color w:val="000000"/>
          <w:shd w:val="clear" w:color="auto" w:fill="FFFFFF"/>
        </w:rPr>
        <w:t xml:space="preserve">. Hands-On Chaining Activity in Small Groups. </w:t>
      </w:r>
      <w:r w:rsidR="00146EDE" w:rsidRPr="00052DFE">
        <w:rPr>
          <w:rFonts w:ascii="Avenir LT Std 45 Book" w:hAnsi="Avenir LT Std 45 Book" w:cs="Arial"/>
          <w:color w:val="000000"/>
          <w:shd w:val="clear" w:color="auto" w:fill="FFFFFF"/>
        </w:rPr>
        <w:t xml:space="preserve">Part 1: </w:t>
      </w:r>
      <w:r w:rsidR="00146EDE" w:rsidRPr="00052DFE">
        <w:rPr>
          <w:rFonts w:ascii="Avenir LT Std 45 Book" w:hAnsi="Avenir LT Std 45 Book"/>
        </w:rPr>
        <w:t>Allow 15 minutes to complete the task analysis. Use handout #2 Task Analysis Protocol form. This activity is time for the participants to experience how to do a task analysis and how to teach a skill using chaining. Although some in a group may have done this already, the value in this activity comes from working as a group.</w:t>
      </w:r>
    </w:p>
    <w:p w14:paraId="22325476" w14:textId="77777777" w:rsidR="00146EDE" w:rsidRPr="00146EDE" w:rsidRDefault="00146EDE" w:rsidP="00146EDE">
      <w:pPr>
        <w:textAlignment w:val="baseline"/>
        <w:rPr>
          <w:rFonts w:ascii="Avenir LT Std 45 Book" w:hAnsi="Avenir LT Std 45 Book"/>
        </w:rPr>
      </w:pPr>
      <w:r w:rsidRPr="00052DFE">
        <w:rPr>
          <w:rFonts w:ascii="Arial" w:hAnsi="Arial" w:cs="Arial"/>
        </w:rPr>
        <w:t>​</w:t>
      </w:r>
    </w:p>
    <w:p w14:paraId="7FDEEB5C" w14:textId="144637F3" w:rsidR="00146EDE" w:rsidRDefault="00146EDE" w:rsidP="00146EDE">
      <w:pPr>
        <w:textAlignment w:val="baseline"/>
        <w:rPr>
          <w:rFonts w:ascii="Avenir LT Std 45 Book" w:hAnsi="Avenir LT Std 45 Book"/>
        </w:rPr>
      </w:pPr>
      <w:r w:rsidRPr="00052DFE">
        <w:rPr>
          <w:rFonts w:ascii="Avenir LT Std 45 Book" w:hAnsi="Avenir LT Std 45 Book"/>
        </w:rPr>
        <w:lastRenderedPageBreak/>
        <w:t xml:space="preserve">Part 2: Facilitators ask each team to demonstrate their task analysis, with one member of the team being the teacher and one the student. Highlight that there will be </w:t>
      </w:r>
      <w:r w:rsidRPr="00146EDE">
        <w:rPr>
          <w:rFonts w:ascii="Avenir LT Std 45 Book" w:hAnsi="Avenir LT Std 45 Book"/>
        </w:rPr>
        <w:t xml:space="preserve">different ways to do the task analysis based on the student’s needs and learning style. Adjustments can be made after the teacher observes the student doing the task. </w:t>
      </w:r>
    </w:p>
    <w:p w14:paraId="4DEE6098" w14:textId="77777777" w:rsidR="00146EDE" w:rsidRDefault="00146EDE" w:rsidP="00146EDE">
      <w:pPr>
        <w:textAlignment w:val="baseline"/>
        <w:rPr>
          <w:rFonts w:ascii="Avenir LT Std 45 Book" w:hAnsi="Avenir LT Std 45 Book"/>
        </w:rPr>
      </w:pPr>
    </w:p>
    <w:p w14:paraId="4CFC7572" w14:textId="3C86930A" w:rsidR="00146EDE" w:rsidRPr="00E85028" w:rsidRDefault="00146EDE" w:rsidP="00146EDE">
      <w:pPr>
        <w:textAlignment w:val="baseline"/>
        <w:rPr>
          <w:rFonts w:ascii="Avenir LT Std 45 Book" w:hAnsi="Avenir LT Std 45 Book"/>
          <w:i/>
        </w:rPr>
      </w:pPr>
      <w:r w:rsidRPr="00E85028">
        <w:rPr>
          <w:rFonts w:ascii="Avenir LT Std 45 Book" w:hAnsi="Avenir LT Std 45 Book"/>
          <w:b/>
          <w:i/>
        </w:rPr>
        <w:t>Note:</w:t>
      </w:r>
      <w:r w:rsidRPr="00E85028">
        <w:rPr>
          <w:rFonts w:ascii="Avenir LT Std 45 Book" w:hAnsi="Avenir LT Std 45 Book"/>
          <w:i/>
        </w:rPr>
        <w:t xml:space="preserve"> Slide notes offer additional guidance for this activity. </w:t>
      </w:r>
    </w:p>
    <w:p w14:paraId="11C3AB58" w14:textId="77777777" w:rsidR="00146EDE" w:rsidRDefault="00146EDE" w:rsidP="00146EDE">
      <w:pPr>
        <w:textAlignment w:val="baseline"/>
        <w:rPr>
          <w:rFonts w:ascii="Avenir LT Std 45 Book" w:hAnsi="Avenir LT Std 45 Book"/>
        </w:rPr>
      </w:pPr>
    </w:p>
    <w:p w14:paraId="7EDC9084" w14:textId="63317CBC" w:rsidR="00146EDE" w:rsidRDefault="00146EDE" w:rsidP="00146EDE">
      <w:pPr>
        <w:rPr>
          <w:rFonts w:ascii="Avenir LT Std 45 Book" w:hAnsi="Avenir LT Std 45 Book"/>
          <w:color w:val="000000"/>
          <w:bdr w:val="none" w:sz="0" w:space="0" w:color="auto" w:frame="1"/>
        </w:rPr>
      </w:pPr>
      <w:r w:rsidRPr="00146EDE">
        <w:rPr>
          <w:rFonts w:ascii="Avenir LT Std 45 Book" w:hAnsi="Avenir LT Std 45 Book"/>
          <w:b/>
          <w:color w:val="000000"/>
          <w:bdr w:val="none" w:sz="0" w:space="0" w:color="auto" w:frame="1"/>
        </w:rPr>
        <w:t>Slide #27. Prompting Definition. Commenting from Group.</w:t>
      </w:r>
      <w:r w:rsidRPr="00146EDE">
        <w:rPr>
          <w:rFonts w:ascii="Avenir LT Std 45 Book" w:hAnsi="Avenir LT Std 45 Book"/>
          <w:color w:val="000000"/>
          <w:bdr w:val="none" w:sz="0" w:space="0" w:color="auto" w:frame="1"/>
        </w:rPr>
        <w:t xml:space="preserve"> </w:t>
      </w:r>
      <w:r>
        <w:rPr>
          <w:rFonts w:ascii="Avenir LT Std 45 Book" w:hAnsi="Avenir LT Std 45 Book"/>
          <w:color w:val="000000"/>
          <w:bdr w:val="none" w:sz="0" w:space="0" w:color="auto" w:frame="1"/>
        </w:rPr>
        <w:t>Solicit</w:t>
      </w:r>
      <w:r w:rsidRPr="00146EDE">
        <w:rPr>
          <w:rFonts w:ascii="Avenir LT Std 45 Book" w:hAnsi="Avenir LT Std 45 Book"/>
          <w:color w:val="000000"/>
          <w:bdr w:val="none" w:sz="0" w:space="0" w:color="auto" w:frame="1"/>
        </w:rPr>
        <w:t xml:space="preserve"> comments on </w:t>
      </w:r>
      <w:r>
        <w:rPr>
          <w:rFonts w:ascii="Avenir LT Std 45 Book" w:hAnsi="Avenir LT Std 45 Book"/>
          <w:color w:val="000000"/>
          <w:bdr w:val="none" w:sz="0" w:space="0" w:color="auto" w:frame="1"/>
        </w:rPr>
        <w:t xml:space="preserve">slide </w:t>
      </w:r>
      <w:r w:rsidRPr="00146EDE">
        <w:rPr>
          <w:rFonts w:ascii="Avenir LT Std 45 Book" w:hAnsi="Avenir LT Std 45 Book"/>
          <w:color w:val="000000"/>
          <w:bdr w:val="none" w:sz="0" w:space="0" w:color="auto" w:frame="1"/>
        </w:rPr>
        <w:t xml:space="preserve">statement. If there is any disagreement to the statement, ask the learner to explain what is confusing or misleading. Respond that there is more information in the next slides that may help clarify. At times, a learner may feel prompting is not specifically for </w:t>
      </w:r>
      <w:proofErr w:type="gramStart"/>
      <w:r w:rsidRPr="00146EDE">
        <w:rPr>
          <w:rFonts w:ascii="Avenir LT Std 45 Book" w:hAnsi="Avenir LT Std 45 Book"/>
          <w:color w:val="000000"/>
          <w:bdr w:val="none" w:sz="0" w:space="0" w:color="auto" w:frame="1"/>
        </w:rPr>
        <w:t>instruction</w:t>
      </w:r>
      <w:r w:rsidR="00692B84">
        <w:rPr>
          <w:rFonts w:ascii="Avenir LT Std 45 Book" w:hAnsi="Avenir LT Std 45 Book"/>
          <w:color w:val="000000"/>
          <w:bdr w:val="none" w:sz="0" w:space="0" w:color="auto" w:frame="1"/>
        </w:rPr>
        <w:t>, o</w:t>
      </w:r>
      <w:r w:rsidRPr="00146EDE">
        <w:rPr>
          <w:rFonts w:ascii="Avenir LT Std 45 Book" w:hAnsi="Avenir LT Std 45 Book"/>
          <w:color w:val="000000"/>
          <w:bdr w:val="none" w:sz="0" w:space="0" w:color="auto" w:frame="1"/>
        </w:rPr>
        <w:t>r</w:t>
      </w:r>
      <w:proofErr w:type="gramEnd"/>
      <w:r w:rsidRPr="00146EDE">
        <w:rPr>
          <w:rFonts w:ascii="Avenir LT Std 45 Book" w:hAnsi="Avenir LT Std 45 Book"/>
          <w:color w:val="000000"/>
          <w:bdr w:val="none" w:sz="0" w:space="0" w:color="auto" w:frame="1"/>
        </w:rPr>
        <w:t xml:space="preserve"> may not quite agree that it initiates a skill. Some of this misunderstanding could be a difference in language that will be clarified with more information in the next several slides. </w:t>
      </w:r>
    </w:p>
    <w:p w14:paraId="5646A71A" w14:textId="77777777" w:rsidR="00146EDE" w:rsidRDefault="00146EDE" w:rsidP="00146EDE">
      <w:pPr>
        <w:rPr>
          <w:rFonts w:ascii="Avenir LT Std 45 Book" w:hAnsi="Avenir LT Std 45 Book"/>
          <w:color w:val="000000"/>
          <w:bdr w:val="none" w:sz="0" w:space="0" w:color="auto" w:frame="1"/>
        </w:rPr>
      </w:pPr>
    </w:p>
    <w:p w14:paraId="0D05C6EA" w14:textId="7C8B283D" w:rsidR="00146EDE" w:rsidRDefault="00146EDE" w:rsidP="00146EDE">
      <w:pPr>
        <w:rPr>
          <w:rFonts w:ascii="Avenir LT Std 45 Book" w:hAnsi="Avenir LT Std 45 Book"/>
          <w:color w:val="000000"/>
          <w:bdr w:val="none" w:sz="0" w:space="0" w:color="auto" w:frame="1"/>
        </w:rPr>
      </w:pPr>
      <w:r w:rsidRPr="00146EDE">
        <w:rPr>
          <w:rFonts w:ascii="Avenir LT Std 45 Book" w:hAnsi="Avenir LT Std 45 Book"/>
          <w:b/>
          <w:color w:val="000000"/>
          <w:bdr w:val="none" w:sz="0" w:space="0" w:color="auto" w:frame="1"/>
        </w:rPr>
        <w:t>Slide #28. Prompting Concerns. Commenting from Group.</w:t>
      </w:r>
      <w:r>
        <w:rPr>
          <w:rFonts w:ascii="Avenir LT Std 45 Book" w:hAnsi="Avenir LT Std 45 Book"/>
          <w:color w:val="000000"/>
          <w:bdr w:val="none" w:sz="0" w:space="0" w:color="auto" w:frame="1"/>
        </w:rPr>
        <w:t xml:space="preserve"> </w:t>
      </w:r>
      <w:r w:rsidRPr="00146EDE">
        <w:rPr>
          <w:rFonts w:ascii="Avenir LT Std 45 Book" w:hAnsi="Avenir LT Std 45 Book"/>
          <w:color w:val="000000"/>
          <w:bdr w:val="none" w:sz="0" w:space="0" w:color="auto" w:frame="1"/>
        </w:rPr>
        <w:t xml:space="preserve">Ask for a few ‘shout-outs’ from the group in response </w:t>
      </w:r>
      <w:r>
        <w:rPr>
          <w:rFonts w:ascii="Avenir LT Std 45 Book" w:hAnsi="Avenir LT Std 45 Book"/>
          <w:color w:val="000000"/>
          <w:bdr w:val="none" w:sz="0" w:space="0" w:color="auto" w:frame="1"/>
        </w:rPr>
        <w:t>to the slide</w:t>
      </w:r>
      <w:r w:rsidRPr="00146EDE">
        <w:rPr>
          <w:rFonts w:ascii="Avenir LT Std 45 Book" w:hAnsi="Avenir LT Std 45 Book"/>
          <w:color w:val="000000"/>
          <w:bdr w:val="none" w:sz="0" w:space="0" w:color="auto" w:frame="1"/>
        </w:rPr>
        <w:t xml:space="preserve"> question. If there is time, short discussions may be held and points from each discussion group debriefed. In most sessions there is only time enough to take a few thoughts before moving to the next slide. See next slide for some common issues after participants have had a chance to raise their own concerns. </w:t>
      </w:r>
    </w:p>
    <w:p w14:paraId="3C9196D2" w14:textId="77777777" w:rsidR="00146EDE" w:rsidRDefault="00146EDE" w:rsidP="00146EDE">
      <w:pPr>
        <w:rPr>
          <w:rFonts w:ascii="Avenir LT Std 45 Book" w:hAnsi="Avenir LT Std 45 Book"/>
          <w:color w:val="000000"/>
          <w:bdr w:val="none" w:sz="0" w:space="0" w:color="auto" w:frame="1"/>
        </w:rPr>
      </w:pPr>
    </w:p>
    <w:p w14:paraId="2B51E8AE" w14:textId="28C91667" w:rsidR="00146EDE" w:rsidRDefault="00146EDE" w:rsidP="00146EDE">
      <w:pPr>
        <w:pStyle w:val="paragraph"/>
        <w:spacing w:before="0" w:beforeAutospacing="0" w:after="0" w:afterAutospacing="0"/>
        <w:textAlignment w:val="baseline"/>
        <w:rPr>
          <w:rFonts w:ascii="Arial" w:hAnsi="Arial" w:cs="Arial"/>
        </w:rPr>
      </w:pPr>
      <w:r w:rsidRPr="00146EDE">
        <w:rPr>
          <w:rFonts w:ascii="Avenir LT Std 45 Book" w:hAnsi="Avenir LT Std 45 Book"/>
          <w:b/>
          <w:color w:val="000000"/>
          <w:bdr w:val="none" w:sz="0" w:space="0" w:color="auto" w:frame="1"/>
        </w:rPr>
        <w:t xml:space="preserve">Slide #34. </w:t>
      </w:r>
      <w:r w:rsidR="00FA1494">
        <w:rPr>
          <w:rFonts w:ascii="Avenir LT Std 45 Book" w:hAnsi="Avenir LT Std 45 Book"/>
          <w:b/>
          <w:color w:val="000000"/>
          <w:bdr w:val="none" w:sz="0" w:space="0" w:color="auto" w:frame="1"/>
        </w:rPr>
        <w:t xml:space="preserve">Verbal Prompt </w:t>
      </w:r>
      <w:r w:rsidRPr="00146EDE">
        <w:rPr>
          <w:rFonts w:ascii="Avenir LT Std 45 Book" w:hAnsi="Avenir LT Std 45 Book"/>
          <w:b/>
          <w:color w:val="000000"/>
          <w:bdr w:val="none" w:sz="0" w:space="0" w:color="auto" w:frame="1"/>
        </w:rPr>
        <w:t xml:space="preserve">Video. </w:t>
      </w:r>
      <w:r w:rsidRPr="00146EDE">
        <w:rPr>
          <w:rFonts w:ascii="Avenir LT Std 45 Book" w:hAnsi="Avenir LT Std 45 Book"/>
        </w:rPr>
        <w:t>Short video</w:t>
      </w:r>
      <w:r>
        <w:rPr>
          <w:rFonts w:ascii="Avenir LT Std 45 Book" w:hAnsi="Avenir LT Std 45 Book"/>
        </w:rPr>
        <w:t xml:space="preserve"> from the Autism Certification C</w:t>
      </w:r>
      <w:r w:rsidRPr="00146EDE">
        <w:rPr>
          <w:rFonts w:ascii="Avenir LT Std 45 Book" w:hAnsi="Avenir LT Std 45 Book"/>
        </w:rPr>
        <w:t>enter on verbal prompts. These are video based modules av</w:t>
      </w:r>
      <w:r>
        <w:rPr>
          <w:rFonts w:ascii="Avenir LT Std 45 Book" w:hAnsi="Avenir LT Std 45 Book"/>
        </w:rPr>
        <w:t xml:space="preserve">ailable free to anyone in Ohio. </w:t>
      </w:r>
      <w:r w:rsidRPr="00146EDE">
        <w:rPr>
          <w:rFonts w:ascii="Avenir LT Std 45 Book" w:hAnsi="Avenir LT Std 45 Book"/>
        </w:rPr>
        <w:t>These module</w:t>
      </w:r>
      <w:r>
        <w:rPr>
          <w:rFonts w:ascii="Avenir LT Std 45 Book" w:hAnsi="Avenir LT Std 45 Book"/>
        </w:rPr>
        <w:t>s</w:t>
      </w:r>
      <w:r w:rsidRPr="00146EDE">
        <w:rPr>
          <w:rFonts w:ascii="Avenir LT Std 45 Book" w:hAnsi="Avenir LT Std 45 Book"/>
        </w:rPr>
        <w:t xml:space="preserve"> cover some evidence-based practices</w:t>
      </w:r>
      <w:r>
        <w:rPr>
          <w:rFonts w:ascii="Avenir LT Std 45 Book" w:hAnsi="Avenir LT Std 45 Book"/>
        </w:rPr>
        <w:t xml:space="preserve"> for youth with Autism Spectrum </w:t>
      </w:r>
      <w:r w:rsidRPr="00146EDE">
        <w:rPr>
          <w:rFonts w:ascii="Avenir LT Std 45 Book" w:hAnsi="Avenir LT Std 45 Book"/>
        </w:rPr>
        <w:t>Disorder. </w:t>
      </w:r>
      <w:hyperlink r:id="rId8" w:tgtFrame="_blank" w:history="1">
        <w:r w:rsidRPr="00146EDE">
          <w:rPr>
            <w:rFonts w:ascii="Avenir LT Std 45 Book" w:hAnsi="Avenir LT Std 45 Book"/>
            <w:color w:val="0000FF"/>
          </w:rPr>
          <w:t>https://autismcertificationcenter.org/</w:t>
        </w:r>
      </w:hyperlink>
      <w:r w:rsidRPr="00146EDE">
        <w:rPr>
          <w:rFonts w:ascii="Arial" w:hAnsi="Arial" w:cs="Arial"/>
        </w:rPr>
        <w:t>​</w:t>
      </w:r>
      <w:r>
        <w:rPr>
          <w:rFonts w:ascii="Arial" w:hAnsi="Arial" w:cs="Arial"/>
        </w:rPr>
        <w:t xml:space="preserve"> </w:t>
      </w:r>
      <w:r w:rsidRPr="00146EDE">
        <w:rPr>
          <w:rFonts w:ascii="Avenir LT Std 45 Book" w:hAnsi="Avenir LT Std 45 Book"/>
        </w:rPr>
        <w:t>The video does have sound. </w:t>
      </w:r>
      <w:r w:rsidRPr="00146EDE">
        <w:rPr>
          <w:rFonts w:ascii="Arial" w:hAnsi="Arial" w:cs="Arial"/>
        </w:rPr>
        <w:t>​</w:t>
      </w:r>
    </w:p>
    <w:p w14:paraId="5C70340F" w14:textId="77777777" w:rsidR="00E85028" w:rsidRDefault="00E85028" w:rsidP="00146EDE">
      <w:pPr>
        <w:pStyle w:val="paragraph"/>
        <w:spacing w:before="0" w:beforeAutospacing="0" w:after="0" w:afterAutospacing="0"/>
        <w:textAlignment w:val="baseline"/>
        <w:rPr>
          <w:rFonts w:ascii="Arial" w:hAnsi="Arial" w:cs="Arial"/>
        </w:rPr>
      </w:pPr>
    </w:p>
    <w:p w14:paraId="578A0767" w14:textId="5D2C2438" w:rsidR="00E85028" w:rsidRDefault="00E85028" w:rsidP="00E85028">
      <w:pPr>
        <w:pStyle w:val="paragraph"/>
        <w:spacing w:before="0" w:beforeAutospacing="0" w:after="0" w:afterAutospacing="0"/>
        <w:textAlignment w:val="baseline"/>
        <w:rPr>
          <w:rFonts w:ascii="Avenir LT Std 45 Book" w:hAnsi="Avenir LT Std 45 Book"/>
        </w:rPr>
      </w:pPr>
      <w:r w:rsidRPr="00E85028">
        <w:rPr>
          <w:rFonts w:ascii="Avenir LT Std 45 Book" w:hAnsi="Avenir LT Std 45 Book" w:cs="Arial"/>
          <w:b/>
        </w:rPr>
        <w:t xml:space="preserve">Slide #36. Prompt Hierarchy. </w:t>
      </w:r>
      <w:r>
        <w:rPr>
          <w:rFonts w:ascii="Avenir LT Std 45 Book" w:hAnsi="Avenir LT Std 45 Book" w:cs="Arial"/>
          <w:b/>
        </w:rPr>
        <w:t xml:space="preserve">Discussion. </w:t>
      </w:r>
      <w:r w:rsidRPr="00E85028">
        <w:rPr>
          <w:rFonts w:ascii="Avenir LT Std 45 Book" w:hAnsi="Avenir LT Std 45 Book"/>
        </w:rPr>
        <w:t>Lead a discussion about the difference in prompts and how some are considered ‘heavier’ prompts. These heavy or most intrusive prompts are generally the ones at the bottom of the pyramid</w:t>
      </w:r>
      <w:r w:rsidR="000C2BA3">
        <w:rPr>
          <w:rFonts w:ascii="Avenir LT Std 45 Book" w:hAnsi="Avenir LT Std 45 Book"/>
        </w:rPr>
        <w:t xml:space="preserve"> </w:t>
      </w:r>
      <w:r w:rsidR="000C2BA3" w:rsidRPr="00E85028">
        <w:rPr>
          <w:rFonts w:ascii="Avenir LT Std 45 Book" w:hAnsi="Avenir LT Std 45 Book"/>
        </w:rPr>
        <w:t>in the picture on the slide</w:t>
      </w:r>
      <w:r w:rsidR="000C2BA3">
        <w:rPr>
          <w:rFonts w:ascii="Avenir LT Std 45 Book" w:hAnsi="Avenir LT Std 45 Book"/>
        </w:rPr>
        <w:t>.</w:t>
      </w:r>
      <w:r w:rsidRPr="00E85028">
        <w:rPr>
          <w:rFonts w:ascii="Avenir LT Std 45 Book" w:hAnsi="Avenir LT Std 45 Book"/>
        </w:rPr>
        <w:t xml:space="preserve"> The prompts at the top of the pyramid are generally considered less intrusive and may lead to more independence. Discussion: Would anyone in the group change the order of the prompts on the slide? </w:t>
      </w:r>
    </w:p>
    <w:p w14:paraId="011D4C2C" w14:textId="77777777" w:rsidR="00E85028" w:rsidRDefault="00E85028" w:rsidP="00E85028">
      <w:pPr>
        <w:pStyle w:val="paragraph"/>
        <w:spacing w:before="0" w:beforeAutospacing="0" w:after="0" w:afterAutospacing="0"/>
        <w:textAlignment w:val="baseline"/>
        <w:rPr>
          <w:rFonts w:ascii="Avenir LT Std 45 Book" w:hAnsi="Avenir LT Std 45 Book"/>
        </w:rPr>
      </w:pPr>
    </w:p>
    <w:p w14:paraId="5D3CF622" w14:textId="77777777" w:rsidR="00E85028" w:rsidRPr="00E85028" w:rsidRDefault="00E85028" w:rsidP="00E85028">
      <w:pPr>
        <w:textAlignment w:val="baseline"/>
        <w:rPr>
          <w:rFonts w:ascii="Avenir LT Std 45 Book" w:hAnsi="Avenir LT Std 45 Book"/>
          <w:i/>
        </w:rPr>
      </w:pPr>
      <w:r w:rsidRPr="00E85028">
        <w:rPr>
          <w:rFonts w:ascii="Avenir LT Std 45 Book" w:hAnsi="Avenir LT Std 45 Book"/>
          <w:b/>
          <w:i/>
        </w:rPr>
        <w:t>Note:</w:t>
      </w:r>
      <w:r w:rsidRPr="00E85028">
        <w:rPr>
          <w:rFonts w:ascii="Avenir LT Std 45 Book" w:hAnsi="Avenir LT Std 45 Book"/>
          <w:i/>
        </w:rPr>
        <w:t xml:space="preserve"> Slide notes offer additional guidance for this activity. </w:t>
      </w:r>
    </w:p>
    <w:p w14:paraId="675F5122" w14:textId="77777777" w:rsidR="00E85028" w:rsidRDefault="00E85028" w:rsidP="00E85028">
      <w:pPr>
        <w:textAlignment w:val="baseline"/>
        <w:rPr>
          <w:rFonts w:ascii="Avenir LT Std 45 Book" w:hAnsi="Avenir LT Std 45 Book"/>
          <w:b/>
        </w:rPr>
      </w:pPr>
    </w:p>
    <w:p w14:paraId="271925F0" w14:textId="0F4DB3FB" w:rsidR="00FA1494" w:rsidRDefault="00FA1494" w:rsidP="00FA1494">
      <w:pPr>
        <w:pStyle w:val="paragraph"/>
        <w:spacing w:before="0" w:beforeAutospacing="0" w:after="0" w:afterAutospacing="0"/>
        <w:textAlignment w:val="baseline"/>
        <w:rPr>
          <w:rFonts w:ascii="Avenir LT Std 45 Book" w:hAnsi="Avenir LT Std 45 Book"/>
        </w:rPr>
      </w:pPr>
      <w:r>
        <w:rPr>
          <w:rFonts w:ascii="Avenir LT Std 45 Book" w:hAnsi="Avenir LT Std 45 Book"/>
          <w:b/>
        </w:rPr>
        <w:t xml:space="preserve">Slide #40. Implementation Checklist for Least-to-Most Prompts. Review and Comments. </w:t>
      </w:r>
      <w:r w:rsidRPr="00FA1494">
        <w:rPr>
          <w:rFonts w:ascii="Avenir LT Std 45 Book" w:hAnsi="Avenir LT Std 45 Book"/>
        </w:rPr>
        <w:t xml:space="preserve">Handout #4 from </w:t>
      </w:r>
      <w:r w:rsidR="000C2BA3">
        <w:rPr>
          <w:rFonts w:ascii="Avenir LT Std 45 Book" w:hAnsi="Avenir LT Std 45 Book"/>
        </w:rPr>
        <w:t xml:space="preserve">the </w:t>
      </w:r>
      <w:r w:rsidRPr="00FA1494">
        <w:rPr>
          <w:rFonts w:ascii="Avenir LT Std 45 Book" w:hAnsi="Avenir LT Std 45 Book"/>
        </w:rPr>
        <w:t xml:space="preserve">National Professional Development </w:t>
      </w:r>
      <w:r>
        <w:rPr>
          <w:rFonts w:ascii="Avenir LT Std 45 Book" w:hAnsi="Avenir LT Std 45 Book"/>
        </w:rPr>
        <w:t>Center for Autism is an Implementation Checklist for </w:t>
      </w:r>
      <w:r w:rsidRPr="00FA1494">
        <w:rPr>
          <w:rFonts w:ascii="Avenir LT Std 45 Book" w:hAnsi="Avenir LT Std 45 Book"/>
        </w:rPr>
        <w:t>Least to Most Prompts. </w:t>
      </w:r>
      <w:r w:rsidRPr="00FA1494">
        <w:rPr>
          <w:rFonts w:ascii="Arial" w:hAnsi="Arial" w:cs="Arial"/>
        </w:rPr>
        <w:t>​</w:t>
      </w:r>
      <w:r w:rsidRPr="00FA1494">
        <w:rPr>
          <w:rFonts w:ascii="Avenir LT Std 45 Book" w:hAnsi="Avenir LT Std 45 Book"/>
        </w:rPr>
        <w:t>Have the group review the implementation checklist to gain an awareness of the detail that may be needed when using least to most prompting. Ask for comments from the group. </w:t>
      </w:r>
    </w:p>
    <w:p w14:paraId="4ADAB682" w14:textId="77777777" w:rsidR="00FA1494" w:rsidRDefault="00FA1494" w:rsidP="00FA1494">
      <w:pPr>
        <w:pStyle w:val="paragraph"/>
        <w:spacing w:before="0" w:beforeAutospacing="0" w:after="0" w:afterAutospacing="0"/>
        <w:textAlignment w:val="baseline"/>
        <w:rPr>
          <w:rFonts w:ascii="Avenir LT Std 45 Book" w:hAnsi="Avenir LT Std 45 Book"/>
        </w:rPr>
      </w:pPr>
    </w:p>
    <w:p w14:paraId="7110458A" w14:textId="73415108" w:rsidR="00FA1494" w:rsidRPr="00FA1494" w:rsidRDefault="00FA1494" w:rsidP="00FA1494">
      <w:pPr>
        <w:pStyle w:val="paragraph"/>
        <w:spacing w:before="0" w:beforeAutospacing="0" w:after="0" w:afterAutospacing="0"/>
        <w:textAlignment w:val="baseline"/>
        <w:rPr>
          <w:rFonts w:ascii="Avenir LT Std 45 Book" w:hAnsi="Avenir LT Std 45 Book"/>
        </w:rPr>
      </w:pPr>
      <w:r w:rsidRPr="00FA1494">
        <w:rPr>
          <w:rFonts w:ascii="Avenir LT Std 45 Book" w:hAnsi="Avenir LT Std 45 Book"/>
          <w:b/>
        </w:rPr>
        <w:t>Slide</w:t>
      </w:r>
      <w:r w:rsidR="000C2BA3">
        <w:rPr>
          <w:rFonts w:ascii="Avenir LT Std 45 Book" w:hAnsi="Avenir LT Std 45 Book"/>
          <w:b/>
        </w:rPr>
        <w:t>s</w:t>
      </w:r>
      <w:r w:rsidRPr="00FA1494">
        <w:rPr>
          <w:rFonts w:ascii="Avenir LT Std 45 Book" w:hAnsi="Avenir LT Std 45 Book"/>
          <w:b/>
        </w:rPr>
        <w:t xml:space="preserve"> #42</w:t>
      </w:r>
      <w:r w:rsidR="000C2BA3">
        <w:rPr>
          <w:rFonts w:ascii="Avenir LT Std 45 Book" w:hAnsi="Avenir LT Std 45 Book"/>
          <w:b/>
        </w:rPr>
        <w:t xml:space="preserve"> and #43</w:t>
      </w:r>
      <w:r w:rsidRPr="00FA1494">
        <w:rPr>
          <w:rFonts w:ascii="Avenir LT Std 45 Book" w:hAnsi="Avenir LT Std 45 Book"/>
          <w:b/>
        </w:rPr>
        <w:t xml:space="preserve">. </w:t>
      </w:r>
      <w:r>
        <w:rPr>
          <w:rFonts w:ascii="Avenir LT Std 45 Book" w:hAnsi="Avenir LT Std 45 Book"/>
          <w:b/>
        </w:rPr>
        <w:t xml:space="preserve">Prompting </w:t>
      </w:r>
      <w:r w:rsidRPr="00FA1494">
        <w:rPr>
          <w:rFonts w:ascii="Avenir LT Std 45 Book" w:hAnsi="Avenir LT Std 45 Book"/>
          <w:b/>
        </w:rPr>
        <w:t>Video</w:t>
      </w:r>
      <w:r w:rsidR="000C2BA3">
        <w:rPr>
          <w:rFonts w:ascii="Avenir LT Std 45 Book" w:hAnsi="Avenir LT Std 45 Book"/>
          <w:b/>
        </w:rPr>
        <w:t>s</w:t>
      </w:r>
      <w:r w:rsidRPr="00FA1494">
        <w:rPr>
          <w:rFonts w:ascii="Avenir LT Std 45 Book" w:hAnsi="Avenir LT Std 45 Book"/>
          <w:b/>
        </w:rPr>
        <w:t xml:space="preserve"> and Discussion. </w:t>
      </w:r>
      <w:r>
        <w:rPr>
          <w:rFonts w:ascii="Avenir LT Std 45 Book" w:hAnsi="Avenir LT Std 45 Book"/>
        </w:rPr>
        <w:t>Th</w:t>
      </w:r>
      <w:r w:rsidR="000C2BA3">
        <w:rPr>
          <w:rFonts w:ascii="Avenir LT Std 45 Book" w:hAnsi="Avenir LT Std 45 Book"/>
        </w:rPr>
        <w:t>e</w:t>
      </w:r>
      <w:r>
        <w:rPr>
          <w:rFonts w:ascii="Avenir LT Std 45 Book" w:hAnsi="Avenir LT Std 45 Book"/>
        </w:rPr>
        <w:t xml:space="preserve"> Least to Most </w:t>
      </w:r>
      <w:proofErr w:type="gramStart"/>
      <w:r w:rsidR="000C2BA3">
        <w:rPr>
          <w:rFonts w:ascii="Avenir LT Std 45 Book" w:hAnsi="Avenir LT Std 45 Book"/>
        </w:rPr>
        <w:t>P</w:t>
      </w:r>
      <w:r>
        <w:rPr>
          <w:rFonts w:ascii="Avenir LT Std 45 Book" w:hAnsi="Avenir LT Std 45 Book"/>
        </w:rPr>
        <w:t xml:space="preserve">rompting </w:t>
      </w:r>
      <w:r w:rsidR="000C2BA3">
        <w:rPr>
          <w:rFonts w:ascii="Avenir LT Std 45 Book" w:hAnsi="Avenir LT Std 45 Book"/>
        </w:rPr>
        <w:t xml:space="preserve"> video</w:t>
      </w:r>
      <w:proofErr w:type="gramEnd"/>
      <w:r w:rsidR="000C2BA3">
        <w:rPr>
          <w:rFonts w:ascii="Avenir LT Std 45 Book" w:hAnsi="Avenir LT Std 45 Book"/>
        </w:rPr>
        <w:t xml:space="preserve"> </w:t>
      </w:r>
      <w:r>
        <w:rPr>
          <w:rFonts w:ascii="Avenir LT Std 45 Book" w:hAnsi="Avenir LT Std 45 Book"/>
        </w:rPr>
        <w:t>is embedded in the PPT</w:t>
      </w:r>
      <w:r w:rsidR="000C2BA3">
        <w:rPr>
          <w:rFonts w:ascii="Avenir LT Std 45 Book" w:hAnsi="Avenir LT Std 45 Book"/>
        </w:rPr>
        <w:t xml:space="preserve"> on Slide #42. The Most to Least Prompting video is </w:t>
      </w:r>
      <w:r w:rsidR="000C2BA3">
        <w:rPr>
          <w:rFonts w:ascii="Avenir LT Std 45 Book" w:hAnsi="Avenir LT Std 45 Book"/>
        </w:rPr>
        <w:lastRenderedPageBreak/>
        <w:t>embedded in the PPT on Slide #43, and can also be viewed</w:t>
      </w:r>
      <w:r>
        <w:rPr>
          <w:rFonts w:ascii="Avenir LT Std 45 Book" w:hAnsi="Avenir LT Std 45 Book"/>
        </w:rPr>
        <w:t xml:space="preserve"> </w:t>
      </w:r>
      <w:r w:rsidR="000C2BA3">
        <w:rPr>
          <w:rFonts w:ascii="Avenir LT Std 45 Book" w:hAnsi="Avenir LT Std 45 Book"/>
        </w:rPr>
        <w:t>using</w:t>
      </w:r>
      <w:r>
        <w:rPr>
          <w:rFonts w:ascii="Avenir LT Std 45 Book" w:hAnsi="Avenir LT Std 45 Book"/>
        </w:rPr>
        <w:t xml:space="preserve"> this </w:t>
      </w:r>
      <w:r w:rsidRPr="00FA1494">
        <w:rPr>
          <w:rFonts w:ascii="Avenir LT Std 45 Book" w:hAnsi="Avenir LT Std 45 Book"/>
        </w:rPr>
        <w:t>link:  </w:t>
      </w:r>
      <w:hyperlink r:id="rId9" w:tgtFrame="_blank" w:history="1">
        <w:r w:rsidRPr="00FA1494">
          <w:rPr>
            <w:rFonts w:ascii="Avenir LT Std 45 Book" w:hAnsi="Avenir LT Std 45 Book"/>
            <w:color w:val="0000FF"/>
          </w:rPr>
          <w:t>https://www.youtube.com/watch?v=qBH0WfWTyUA&amp;t=1s</w:t>
        </w:r>
      </w:hyperlink>
      <w:r w:rsidRPr="00FA1494">
        <w:rPr>
          <w:rFonts w:ascii="Arial" w:hAnsi="Arial" w:cs="Arial"/>
        </w:rPr>
        <w:t>​</w:t>
      </w:r>
    </w:p>
    <w:p w14:paraId="6F8574D9" w14:textId="537D3D38" w:rsidR="00146EDE" w:rsidRPr="00146EDE" w:rsidRDefault="00FA1494" w:rsidP="00FA1494">
      <w:pPr>
        <w:textAlignment w:val="baseline"/>
        <w:rPr>
          <w:rFonts w:ascii="Avenir LT Std 45 Book" w:hAnsi="Avenir LT Std 45 Book"/>
        </w:rPr>
      </w:pPr>
      <w:r w:rsidRPr="00FA1494">
        <w:rPr>
          <w:rFonts w:ascii="Avenir LT Std 45 Book" w:hAnsi="Avenir LT Std 45 Book"/>
        </w:rPr>
        <w:t xml:space="preserve">While </w:t>
      </w:r>
      <w:r w:rsidR="000C2BA3">
        <w:rPr>
          <w:rFonts w:ascii="Avenir LT Std 45 Book" w:hAnsi="Avenir LT Std 45 Book"/>
        </w:rPr>
        <w:t xml:space="preserve">both </w:t>
      </w:r>
      <w:r w:rsidRPr="00FA1494">
        <w:rPr>
          <w:rFonts w:ascii="Avenir LT Std 45 Book" w:hAnsi="Avenir LT Std 45 Book"/>
        </w:rPr>
        <w:t>video</w:t>
      </w:r>
      <w:r w:rsidR="000C2BA3">
        <w:rPr>
          <w:rFonts w:ascii="Avenir LT Std 45 Book" w:hAnsi="Avenir LT Std 45 Book"/>
        </w:rPr>
        <w:t>s</w:t>
      </w:r>
      <w:r w:rsidRPr="00FA1494">
        <w:rPr>
          <w:rFonts w:ascii="Avenir LT Std 45 Book" w:hAnsi="Avenir LT Std 45 Book"/>
        </w:rPr>
        <w:t xml:space="preserve"> </w:t>
      </w:r>
      <w:r w:rsidR="000C2BA3">
        <w:rPr>
          <w:rFonts w:ascii="Avenir LT Std 45 Book" w:hAnsi="Avenir LT Std 45 Book"/>
        </w:rPr>
        <w:t>are</w:t>
      </w:r>
      <w:r w:rsidRPr="00FA1494">
        <w:rPr>
          <w:rFonts w:ascii="Avenir LT Std 45 Book" w:hAnsi="Avenir LT Std 45 Book"/>
        </w:rPr>
        <w:t xml:space="preserve"> staged, the value of th</w:t>
      </w:r>
      <w:r w:rsidR="000C2BA3">
        <w:rPr>
          <w:rFonts w:ascii="Avenir LT Std 45 Book" w:hAnsi="Avenir LT Std 45 Book"/>
        </w:rPr>
        <w:t>e</w:t>
      </w:r>
      <w:r w:rsidRPr="00FA1494">
        <w:rPr>
          <w:rFonts w:ascii="Avenir LT Std 45 Book" w:hAnsi="Avenir LT Std 45 Book"/>
        </w:rPr>
        <w:t xml:space="preserve"> video</w:t>
      </w:r>
      <w:r w:rsidR="000C2BA3">
        <w:rPr>
          <w:rFonts w:ascii="Avenir LT Std 45 Book" w:hAnsi="Avenir LT Std 45 Book"/>
        </w:rPr>
        <w:t>s</w:t>
      </w:r>
      <w:r w:rsidRPr="00FA1494">
        <w:rPr>
          <w:rFonts w:ascii="Avenir LT Std 45 Book" w:hAnsi="Avenir LT Std 45 Book"/>
        </w:rPr>
        <w:t xml:space="preserve"> is to have the learners watch for the use of various prompts and how the ‘teacher’ is using a prompt hierarchy. Facilitate a brief discussion on how planful this must be in order to implement this in a daily routine. </w:t>
      </w:r>
    </w:p>
    <w:p w14:paraId="25F826FA" w14:textId="77777777" w:rsidR="00146EDE" w:rsidRPr="00146EDE" w:rsidRDefault="00146EDE" w:rsidP="00146EDE">
      <w:pPr>
        <w:textAlignment w:val="baseline"/>
        <w:rPr>
          <w:rFonts w:ascii="Avenir LT Std 45 Book" w:hAnsi="Avenir LT Std 45 Book"/>
        </w:rPr>
      </w:pPr>
      <w:r w:rsidRPr="00146EDE">
        <w:rPr>
          <w:rFonts w:ascii="Arial" w:hAnsi="Arial" w:cs="Arial"/>
        </w:rPr>
        <w:t>​</w:t>
      </w:r>
    </w:p>
    <w:p w14:paraId="353E4FFB" w14:textId="77777777" w:rsidR="00FA1494" w:rsidRPr="00E85028" w:rsidRDefault="00FA1494" w:rsidP="00FA1494">
      <w:pPr>
        <w:textAlignment w:val="baseline"/>
        <w:rPr>
          <w:rFonts w:ascii="Avenir LT Std 45 Book" w:hAnsi="Avenir LT Std 45 Book"/>
          <w:i/>
        </w:rPr>
      </w:pPr>
      <w:r w:rsidRPr="00E85028">
        <w:rPr>
          <w:rFonts w:ascii="Avenir LT Std 45 Book" w:hAnsi="Avenir LT Std 45 Book"/>
          <w:b/>
          <w:i/>
        </w:rPr>
        <w:t>Note:</w:t>
      </w:r>
      <w:r w:rsidRPr="00E85028">
        <w:rPr>
          <w:rFonts w:ascii="Avenir LT Std 45 Book" w:hAnsi="Avenir LT Std 45 Book"/>
          <w:i/>
        </w:rPr>
        <w:t xml:space="preserve"> Slide notes offer additional guidance for this activity. </w:t>
      </w:r>
    </w:p>
    <w:p w14:paraId="6349A8D7" w14:textId="1876D9B9" w:rsidR="00615779" w:rsidRDefault="00615779" w:rsidP="00615779">
      <w:pPr>
        <w:rPr>
          <w:rFonts w:ascii="Avenir LT Std 45 Book" w:hAnsi="Avenir LT Std 45 Book"/>
        </w:rPr>
      </w:pPr>
    </w:p>
    <w:p w14:paraId="7DB31E05" w14:textId="493011D3" w:rsidR="00FA1494" w:rsidRDefault="00FA1494" w:rsidP="00052DFE">
      <w:pPr>
        <w:pStyle w:val="paragraph"/>
        <w:spacing w:before="0" w:beforeAutospacing="0" w:after="0" w:afterAutospacing="0"/>
        <w:textAlignment w:val="baseline"/>
        <w:rPr>
          <w:rStyle w:val="eop"/>
          <w:rFonts w:ascii="Avenir LT Std 45 Book" w:hAnsi="Avenir LT Std 45 Book" w:cs="Arial"/>
        </w:rPr>
      </w:pPr>
      <w:r w:rsidRPr="00FA1494">
        <w:rPr>
          <w:rFonts w:ascii="Avenir LT Std 45 Book" w:hAnsi="Avenir LT Std 45 Book"/>
          <w:b/>
        </w:rPr>
        <w:t>Slide #4</w:t>
      </w:r>
      <w:r w:rsidR="000C2BA3">
        <w:rPr>
          <w:rFonts w:ascii="Avenir LT Std 45 Book" w:hAnsi="Avenir LT Std 45 Book"/>
          <w:b/>
        </w:rPr>
        <w:t>5</w:t>
      </w:r>
      <w:r w:rsidRPr="00FA1494">
        <w:rPr>
          <w:rFonts w:ascii="Avenir LT Std 45 Book" w:hAnsi="Avenir LT Std 45 Book"/>
          <w:b/>
        </w:rPr>
        <w:t>. Selecting Prompts.</w:t>
      </w:r>
      <w:r>
        <w:rPr>
          <w:rFonts w:ascii="Avenir LT Std 45 Book" w:hAnsi="Avenir LT Std 45 Book"/>
          <w:b/>
        </w:rPr>
        <w:t xml:space="preserve"> Activity. </w:t>
      </w:r>
      <w:r w:rsidRPr="00FA1494">
        <w:rPr>
          <w:rFonts w:ascii="Avenir LT Std 45 Book" w:hAnsi="Avenir LT Std 45 Book"/>
          <w:b/>
        </w:rPr>
        <w:t xml:space="preserve"> </w:t>
      </w:r>
      <w:r w:rsidRPr="00FA1494">
        <w:rPr>
          <w:rFonts w:ascii="Avenir LT Std 45 Book" w:hAnsi="Avenir LT Std 45 Book"/>
        </w:rPr>
        <w:t xml:space="preserve">Have participants </w:t>
      </w:r>
      <w:r>
        <w:rPr>
          <w:rStyle w:val="normaltextrun"/>
          <w:rFonts w:ascii="Avenir LT Std 45 Book" w:hAnsi="Avenir LT Std 45 Book" w:cs="Arial"/>
          <w:color w:val="000000"/>
          <w:position w:val="-1"/>
        </w:rPr>
        <w:t>r</w:t>
      </w:r>
      <w:r w:rsidRPr="00FA1494">
        <w:rPr>
          <w:rStyle w:val="normaltextrun"/>
          <w:rFonts w:ascii="Avenir LT Std 45 Book" w:hAnsi="Avenir LT Std 45 Book" w:cs="Arial"/>
          <w:color w:val="000000"/>
          <w:position w:val="-1"/>
        </w:rPr>
        <w:t>eview the hands-on chaining activity completed earlier in this session</w:t>
      </w:r>
      <w:r w:rsidRPr="00FA1494">
        <w:rPr>
          <w:rStyle w:val="eop"/>
          <w:rFonts w:ascii="Arial" w:hAnsi="Arial" w:cs="Arial"/>
        </w:rPr>
        <w:t>​</w:t>
      </w:r>
      <w:r>
        <w:rPr>
          <w:rFonts w:ascii="Avenir LT Std 45 Book" w:hAnsi="Avenir LT Std 45 Book" w:cs="Arial"/>
        </w:rPr>
        <w:t xml:space="preserve">. </w:t>
      </w:r>
      <w:r w:rsidRPr="00FA1494">
        <w:rPr>
          <w:rStyle w:val="normaltextrun"/>
          <w:rFonts w:ascii="Avenir LT Std 45 Book" w:hAnsi="Avenir LT Std 45 Book" w:cs="Arial"/>
          <w:color w:val="000000"/>
          <w:position w:val="-1"/>
        </w:rPr>
        <w:t>Consider </w:t>
      </w:r>
      <w:r w:rsidRPr="00FA1494">
        <w:rPr>
          <w:rStyle w:val="eop"/>
          <w:rFonts w:ascii="Arial" w:hAnsi="Arial" w:cs="Arial"/>
        </w:rPr>
        <w:t>​</w:t>
      </w:r>
      <w:r>
        <w:rPr>
          <w:rStyle w:val="normaltextrun"/>
          <w:rFonts w:ascii="Avenir LT Std 45 Book" w:hAnsi="Avenir LT Std 45 Book" w:cs="Arial"/>
          <w:color w:val="000000"/>
          <w:position w:val="-1"/>
        </w:rPr>
        <w:t xml:space="preserve">the task analysis </w:t>
      </w:r>
      <w:r w:rsidRPr="00FA1494">
        <w:rPr>
          <w:rStyle w:val="normaltextrun"/>
          <w:rFonts w:ascii="Avenir LT Std 45 Book" w:hAnsi="Avenir LT Std 45 Book" w:cs="Arial"/>
          <w:color w:val="000000"/>
          <w:position w:val="-1"/>
        </w:rPr>
        <w:t>in the activity</w:t>
      </w:r>
      <w:r w:rsidRPr="00FA1494">
        <w:rPr>
          <w:rStyle w:val="eop"/>
          <w:rFonts w:ascii="Arial" w:hAnsi="Arial" w:cs="Arial"/>
        </w:rPr>
        <w:t>​</w:t>
      </w:r>
      <w:r>
        <w:rPr>
          <w:rFonts w:ascii="Avenir LT Std 45 Book" w:hAnsi="Avenir LT Std 45 Book" w:cs="Arial"/>
        </w:rPr>
        <w:t xml:space="preserve">. Direct participants to identify </w:t>
      </w:r>
      <w:r w:rsidR="000C2BA3">
        <w:rPr>
          <w:rFonts w:ascii="Avenir LT Std 45 Book" w:hAnsi="Avenir LT Std 45 Book" w:cs="Arial"/>
        </w:rPr>
        <w:t xml:space="preserve">three </w:t>
      </w:r>
      <w:r w:rsidRPr="00FA1494">
        <w:rPr>
          <w:rStyle w:val="normaltextrun"/>
          <w:rFonts w:ascii="Avenir LT Std 45 Book" w:hAnsi="Avenir LT Std 45 Book" w:cs="Arial"/>
          <w:color w:val="000000"/>
          <w:position w:val="-1"/>
        </w:rPr>
        <w:t xml:space="preserve">types of prompts </w:t>
      </w:r>
      <w:r>
        <w:rPr>
          <w:rStyle w:val="normaltextrun"/>
          <w:rFonts w:ascii="Avenir LT Std 45 Book" w:hAnsi="Avenir LT Std 45 Book" w:cs="Arial"/>
          <w:color w:val="000000"/>
          <w:position w:val="-1"/>
        </w:rPr>
        <w:t xml:space="preserve">to </w:t>
      </w:r>
      <w:r w:rsidRPr="00FA1494">
        <w:rPr>
          <w:rStyle w:val="normaltextrun"/>
          <w:rFonts w:ascii="Avenir LT Std 45 Book" w:hAnsi="Avenir LT Std 45 Book" w:cs="Arial"/>
          <w:color w:val="000000"/>
          <w:position w:val="-1"/>
        </w:rPr>
        <w:t>use in the chaining activity with the selected student</w:t>
      </w:r>
      <w:r>
        <w:rPr>
          <w:rStyle w:val="normaltextrun"/>
          <w:rFonts w:ascii="Avenir LT Std 45 Book" w:hAnsi="Avenir LT Std 45 Book" w:cs="Arial"/>
          <w:color w:val="000000"/>
          <w:position w:val="-1"/>
        </w:rPr>
        <w:t xml:space="preserve">. </w:t>
      </w:r>
      <w:r w:rsidRPr="00FA1494">
        <w:rPr>
          <w:rStyle w:val="eop"/>
          <w:rFonts w:ascii="Arial" w:hAnsi="Arial" w:cs="Arial"/>
        </w:rPr>
        <w:t>​</w:t>
      </w:r>
      <w:r w:rsidRPr="00FA1494">
        <w:rPr>
          <w:rStyle w:val="normaltextrun"/>
          <w:rFonts w:ascii="Avenir LT Std 45 Book" w:hAnsi="Avenir LT Std 45 Book" w:cs="Arial"/>
          <w:color w:val="000000"/>
          <w:position w:val="-1"/>
        </w:rPr>
        <w:t>Where would the prompts</w:t>
      </w:r>
      <w:r>
        <w:rPr>
          <w:rStyle w:val="normaltextrun"/>
          <w:rFonts w:ascii="Avenir LT Std 45 Book" w:hAnsi="Avenir LT Std 45 Book" w:cs="Arial"/>
          <w:color w:val="000000"/>
          <w:position w:val="-1"/>
        </w:rPr>
        <w:t xml:space="preserve"> be embedded?</w:t>
      </w:r>
      <w:r>
        <w:rPr>
          <w:rFonts w:ascii="Avenir LT Std 45 Book" w:hAnsi="Avenir LT Std 45 Book" w:cs="Arial"/>
        </w:rPr>
        <w:t xml:space="preserve"> </w:t>
      </w:r>
      <w:r w:rsidRPr="00FA1494">
        <w:rPr>
          <w:rStyle w:val="normaltextrun"/>
          <w:rFonts w:ascii="Avenir LT Std 45 Book" w:hAnsi="Avenir LT Std 45 Book" w:cs="Arial"/>
          <w:color w:val="000000"/>
          <w:position w:val="-1"/>
        </w:rPr>
        <w:t xml:space="preserve">How </w:t>
      </w:r>
      <w:r w:rsidR="000C2BA3">
        <w:rPr>
          <w:rStyle w:val="normaltextrun"/>
          <w:rFonts w:ascii="Avenir LT Std 45 Book" w:hAnsi="Avenir LT Std 45 Book" w:cs="Arial"/>
          <w:color w:val="000000"/>
          <w:position w:val="-1"/>
        </w:rPr>
        <w:t xml:space="preserve">might </w:t>
      </w:r>
      <w:r w:rsidRPr="00FA1494">
        <w:rPr>
          <w:rStyle w:val="normaltextrun"/>
          <w:rFonts w:ascii="Avenir LT Std 45 Book" w:hAnsi="Avenir LT Std 45 Book" w:cs="Arial"/>
          <w:color w:val="000000"/>
          <w:position w:val="-1"/>
        </w:rPr>
        <w:t xml:space="preserve">prompts </w:t>
      </w:r>
      <w:r>
        <w:rPr>
          <w:rStyle w:val="normaltextrun"/>
          <w:rFonts w:ascii="Avenir LT Std 45 Book" w:hAnsi="Avenir LT Std 45 Book" w:cs="Arial"/>
          <w:color w:val="000000"/>
          <w:position w:val="-1"/>
        </w:rPr>
        <w:t xml:space="preserve">be faded </w:t>
      </w:r>
      <w:r w:rsidRPr="00FA1494">
        <w:rPr>
          <w:rStyle w:val="normaltextrun"/>
          <w:rFonts w:ascii="Avenir LT Std 45 Book" w:hAnsi="Avenir LT Std 45 Book" w:cs="Arial"/>
          <w:color w:val="000000"/>
          <w:position w:val="-1"/>
        </w:rPr>
        <w:t>over time for more independence?</w:t>
      </w:r>
      <w:r>
        <w:rPr>
          <w:rStyle w:val="eop"/>
          <w:rFonts w:ascii="Arial" w:hAnsi="Arial" w:cs="Arial"/>
        </w:rPr>
        <w:t xml:space="preserve"> </w:t>
      </w:r>
      <w:r>
        <w:rPr>
          <w:rStyle w:val="eop"/>
          <w:rFonts w:ascii="Avenir LT Std 45 Book" w:hAnsi="Avenir LT Std 45 Book" w:cs="Arial"/>
        </w:rPr>
        <w:t xml:space="preserve">Use Task Analysis form. </w:t>
      </w:r>
    </w:p>
    <w:p w14:paraId="1A9176A6" w14:textId="77777777" w:rsidR="00FA1494" w:rsidRDefault="00FA1494" w:rsidP="00052DFE">
      <w:pPr>
        <w:pStyle w:val="paragraph"/>
        <w:spacing w:before="0" w:beforeAutospacing="0" w:after="0" w:afterAutospacing="0"/>
        <w:textAlignment w:val="baseline"/>
        <w:rPr>
          <w:rFonts w:ascii="Avenir LT Std 45 Book" w:hAnsi="Avenir LT Std 45 Book" w:cs="Arial"/>
        </w:rPr>
      </w:pPr>
    </w:p>
    <w:p w14:paraId="5730293B" w14:textId="45EEDA9C" w:rsidR="00FA1494" w:rsidRDefault="00FA1494" w:rsidP="00052DFE">
      <w:pPr>
        <w:textAlignment w:val="baseline"/>
        <w:rPr>
          <w:rFonts w:ascii="Avenir LT Std 45 Book" w:hAnsi="Avenir LT Std 45 Book"/>
          <w:i/>
        </w:rPr>
      </w:pPr>
      <w:r w:rsidRPr="00E85028">
        <w:rPr>
          <w:rFonts w:ascii="Avenir LT Std 45 Book" w:hAnsi="Avenir LT Std 45 Book"/>
          <w:b/>
          <w:i/>
        </w:rPr>
        <w:t>Note:</w:t>
      </w:r>
      <w:r w:rsidRPr="00E85028">
        <w:rPr>
          <w:rFonts w:ascii="Avenir LT Std 45 Book" w:hAnsi="Avenir LT Std 45 Book"/>
          <w:i/>
        </w:rPr>
        <w:t xml:space="preserve"> Slide notes</w:t>
      </w:r>
      <w:r>
        <w:rPr>
          <w:rFonts w:ascii="Avenir LT Std 45 Book" w:hAnsi="Avenir LT Std 45 Book"/>
          <w:i/>
        </w:rPr>
        <w:t xml:space="preserve"> and PPT slide</w:t>
      </w:r>
      <w:r w:rsidRPr="00E85028">
        <w:rPr>
          <w:rFonts w:ascii="Avenir LT Std 45 Book" w:hAnsi="Avenir LT Std 45 Book"/>
          <w:i/>
        </w:rPr>
        <w:t xml:space="preserve"> offer additional guidance for this activity. </w:t>
      </w:r>
    </w:p>
    <w:p w14:paraId="77455E45" w14:textId="77777777" w:rsidR="00FA1494" w:rsidRDefault="00FA1494" w:rsidP="00052DFE">
      <w:pPr>
        <w:textAlignment w:val="baseline"/>
        <w:rPr>
          <w:rFonts w:ascii="Avenir LT Std 45 Book" w:hAnsi="Avenir LT Std 45 Book"/>
          <w:i/>
        </w:rPr>
      </w:pPr>
    </w:p>
    <w:p w14:paraId="05DAFD3A" w14:textId="1CF229EB" w:rsidR="00FA1494" w:rsidRDefault="00FA1494" w:rsidP="00052DFE">
      <w:pPr>
        <w:rPr>
          <w:rStyle w:val="normaltextrun"/>
          <w:rFonts w:ascii="Avenir LT Std 45 Book" w:hAnsi="Avenir LT Std 45 Book"/>
          <w:color w:val="000000"/>
          <w:shd w:val="clear" w:color="auto" w:fill="FFFFFF"/>
        </w:rPr>
      </w:pPr>
      <w:r w:rsidRPr="00B86572">
        <w:rPr>
          <w:rFonts w:ascii="Avenir LT Std 45 Book" w:hAnsi="Avenir LT Std 45 Book"/>
          <w:b/>
        </w:rPr>
        <w:t>Slide #4</w:t>
      </w:r>
      <w:r w:rsidR="000C2BA3">
        <w:rPr>
          <w:rFonts w:ascii="Avenir LT Std 45 Book" w:hAnsi="Avenir LT Std 45 Book"/>
          <w:b/>
        </w:rPr>
        <w:t>8</w:t>
      </w:r>
      <w:r w:rsidRPr="00B86572">
        <w:rPr>
          <w:rFonts w:ascii="Avenir LT Std 45 Book" w:hAnsi="Avenir LT Std 45 Book"/>
          <w:b/>
        </w:rPr>
        <w:t>. Discussion. Comparing prompts and supports.</w:t>
      </w:r>
      <w:r>
        <w:rPr>
          <w:rFonts w:ascii="Avenir LT Std 45 Book" w:hAnsi="Avenir LT Std 45 Book"/>
        </w:rPr>
        <w:t xml:space="preserve"> </w:t>
      </w:r>
      <w:r w:rsidR="00B86572">
        <w:rPr>
          <w:rFonts w:ascii="Avenir LT Std 45 Book" w:hAnsi="Avenir LT Std 45 Book"/>
        </w:rPr>
        <w:t xml:space="preserve">After slide information </w:t>
      </w:r>
      <w:r w:rsidR="000C2BA3">
        <w:rPr>
          <w:rFonts w:ascii="Avenir LT Std 45 Book" w:hAnsi="Avenir LT Std 45 Book"/>
        </w:rPr>
        <w:t xml:space="preserve">is </w:t>
      </w:r>
      <w:r w:rsidR="00B86572">
        <w:rPr>
          <w:rFonts w:ascii="Avenir LT Std 45 Book" w:hAnsi="Avenir LT Std 45 Book"/>
        </w:rPr>
        <w:t xml:space="preserve">reviewed, </w:t>
      </w:r>
      <w:r w:rsidR="00B86572">
        <w:rPr>
          <w:rStyle w:val="normaltextrun"/>
          <w:rFonts w:ascii="Avenir LT Std 45 Book" w:hAnsi="Avenir LT Std 45 Book"/>
          <w:color w:val="000000"/>
          <w:shd w:val="clear" w:color="auto" w:fill="FFFFFF"/>
        </w:rPr>
        <w:t>a</w:t>
      </w:r>
      <w:r w:rsidRPr="00B86572">
        <w:rPr>
          <w:rStyle w:val="normaltextrun"/>
          <w:rFonts w:ascii="Avenir LT Std 45 Book" w:hAnsi="Avenir LT Std 45 Book"/>
          <w:color w:val="000000"/>
          <w:shd w:val="clear" w:color="auto" w:fill="FFFFFF"/>
        </w:rPr>
        <w:t>sk the group for examples. Sometimes a visual prompt can become a visual support that the person uses independently to complete tasks and activities.</w:t>
      </w:r>
    </w:p>
    <w:p w14:paraId="6E689A87" w14:textId="77777777" w:rsidR="00B86572" w:rsidRDefault="00B86572" w:rsidP="00052DFE">
      <w:pPr>
        <w:rPr>
          <w:rFonts w:ascii="Avenir LT Std 45 Book" w:hAnsi="Avenir LT Std 45 Book"/>
        </w:rPr>
      </w:pPr>
    </w:p>
    <w:p w14:paraId="3DFD2B13" w14:textId="342E0D2F" w:rsidR="00B86572" w:rsidRPr="00B86572" w:rsidRDefault="00B86572" w:rsidP="00052DFE">
      <w:pPr>
        <w:rPr>
          <w:rFonts w:ascii="Avenir LT Std 45 Book" w:hAnsi="Avenir LT Std 45 Book"/>
        </w:rPr>
      </w:pPr>
      <w:r w:rsidRPr="00B86572">
        <w:rPr>
          <w:rFonts w:ascii="Avenir LT Std 45 Book" w:hAnsi="Avenir LT Std 45 Book"/>
          <w:b/>
        </w:rPr>
        <w:t>Slides #5</w:t>
      </w:r>
      <w:r w:rsidR="000C2BA3">
        <w:rPr>
          <w:rFonts w:ascii="Avenir LT Std 45 Book" w:hAnsi="Avenir LT Std 45 Book"/>
          <w:b/>
        </w:rPr>
        <w:t>9</w:t>
      </w:r>
      <w:r w:rsidRPr="00B86572">
        <w:rPr>
          <w:rFonts w:ascii="Avenir LT Std 45 Book" w:hAnsi="Avenir LT Std 45 Book"/>
          <w:b/>
        </w:rPr>
        <w:t>-#61. Participant Practice Activity</w:t>
      </w:r>
      <w:r>
        <w:rPr>
          <w:rFonts w:ascii="Avenir LT Std 45 Book" w:hAnsi="Avenir LT Std 45 Book"/>
          <w:b/>
        </w:rPr>
        <w:t xml:space="preserve"> Planning</w:t>
      </w:r>
      <w:r w:rsidRPr="00B86572">
        <w:rPr>
          <w:rFonts w:ascii="Avenir LT Std 45 Book" w:hAnsi="Avenir LT Std 45 Book"/>
          <w:b/>
        </w:rPr>
        <w:t xml:space="preserve">. </w:t>
      </w:r>
      <w:r>
        <w:rPr>
          <w:rFonts w:ascii="Avenir LT Std 45 Book" w:hAnsi="Avenir LT Std 45 Book"/>
        </w:rPr>
        <w:t xml:space="preserve">These four slides review in detail the steps and the form that will be used for the Task Analysis, Chaining and Prompting activity that the participant will complete following the session. Allow the teams time to plan the activity following the slide review. </w:t>
      </w:r>
    </w:p>
    <w:p w14:paraId="3B3E87D6" w14:textId="68EDDF80" w:rsidR="00FA1494" w:rsidRPr="00B86572" w:rsidRDefault="00FA1494" w:rsidP="00052DFE">
      <w:pPr>
        <w:textAlignment w:val="baseline"/>
        <w:rPr>
          <w:rFonts w:ascii="Avenir LT Std 45 Book" w:hAnsi="Avenir LT Std 45 Book"/>
        </w:rPr>
      </w:pPr>
    </w:p>
    <w:p w14:paraId="725C4C99" w14:textId="77777777" w:rsidR="00B86572" w:rsidRDefault="00B86572" w:rsidP="00052DFE">
      <w:pPr>
        <w:textAlignment w:val="baseline"/>
        <w:rPr>
          <w:rFonts w:ascii="Avenir LT Std 45 Book" w:hAnsi="Avenir LT Std 45 Book"/>
          <w:i/>
        </w:rPr>
      </w:pPr>
      <w:r w:rsidRPr="00E85028">
        <w:rPr>
          <w:rFonts w:ascii="Avenir LT Std 45 Book" w:hAnsi="Avenir LT Std 45 Book"/>
          <w:b/>
          <w:i/>
        </w:rPr>
        <w:t>Note:</w:t>
      </w:r>
      <w:r w:rsidRPr="00E85028">
        <w:rPr>
          <w:rFonts w:ascii="Avenir LT Std 45 Book" w:hAnsi="Avenir LT Std 45 Book"/>
          <w:i/>
        </w:rPr>
        <w:t xml:space="preserve"> Slide notes</w:t>
      </w:r>
      <w:r>
        <w:rPr>
          <w:rFonts w:ascii="Avenir LT Std 45 Book" w:hAnsi="Avenir LT Std 45 Book"/>
          <w:i/>
        </w:rPr>
        <w:t xml:space="preserve"> and PPT slide</w:t>
      </w:r>
      <w:r w:rsidRPr="00E85028">
        <w:rPr>
          <w:rFonts w:ascii="Avenir LT Std 45 Book" w:hAnsi="Avenir LT Std 45 Book"/>
          <w:i/>
        </w:rPr>
        <w:t xml:space="preserve"> offer additional guidance for this activity. </w:t>
      </w:r>
    </w:p>
    <w:p w14:paraId="598179F2" w14:textId="77777777" w:rsidR="00FA1494" w:rsidRDefault="00FA1494" w:rsidP="00052DFE">
      <w:pPr>
        <w:pStyle w:val="paragraph"/>
        <w:spacing w:before="0" w:beforeAutospacing="0" w:after="0" w:afterAutospacing="0"/>
        <w:textAlignment w:val="baseline"/>
        <w:rPr>
          <w:rFonts w:ascii="Avenir LT Std 45 Book" w:hAnsi="Avenir LT Std 45 Book" w:cs="Arial"/>
        </w:rPr>
      </w:pPr>
    </w:p>
    <w:p w14:paraId="7BE6AEC3" w14:textId="0CEC6F3F" w:rsidR="00B86572" w:rsidRPr="00B86572" w:rsidRDefault="00B86572" w:rsidP="00052DFE">
      <w:pPr>
        <w:rPr>
          <w:rFonts w:ascii="Avenir LT Std 45 Book" w:hAnsi="Avenir LT Std 45 Book"/>
        </w:rPr>
      </w:pPr>
      <w:r w:rsidRPr="00B86572">
        <w:rPr>
          <w:rFonts w:ascii="Avenir LT Std 45 Book" w:hAnsi="Avenir LT Std 45 Book" w:cs="Arial"/>
          <w:b/>
        </w:rPr>
        <w:t>Slide #6</w:t>
      </w:r>
      <w:r w:rsidR="000C2BA3">
        <w:rPr>
          <w:rFonts w:ascii="Avenir LT Std 45 Book" w:hAnsi="Avenir LT Std 45 Book" w:cs="Arial"/>
          <w:b/>
        </w:rPr>
        <w:t>2</w:t>
      </w:r>
      <w:r w:rsidRPr="00B86572">
        <w:rPr>
          <w:rFonts w:ascii="Avenir LT Std 45 Book" w:hAnsi="Avenir LT Std 45 Book" w:cs="Arial"/>
          <w:b/>
        </w:rPr>
        <w:t xml:space="preserve">. Post Assessment. </w:t>
      </w:r>
      <w:r>
        <w:rPr>
          <w:rFonts w:ascii="Avenir LT Std 45 Book" w:hAnsi="Avenir LT Std 45 Book" w:cs="Arial"/>
        </w:rPr>
        <w:t xml:space="preserve">Complete chaining post-assessment. </w:t>
      </w:r>
      <w:r w:rsidRPr="00B86572">
        <w:rPr>
          <w:rStyle w:val="normaltextrun"/>
          <w:rFonts w:ascii="Avenir LT Std 45 Book" w:hAnsi="Avenir LT Std 45 Book"/>
          <w:color w:val="000000"/>
          <w:shd w:val="clear" w:color="auto" w:fill="FFFFFF"/>
        </w:rPr>
        <w:t xml:space="preserve">Facilitators may wish to discuss the results and any connections with baseline data, progress monitoring and their classroom practices. Single viewers may want to reflect </w:t>
      </w:r>
      <w:r>
        <w:rPr>
          <w:rStyle w:val="normaltextrun"/>
          <w:rFonts w:ascii="Avenir LT Std 45 Book" w:hAnsi="Avenir LT Std 45 Book"/>
          <w:color w:val="000000"/>
          <w:shd w:val="clear" w:color="auto" w:fill="FFFFFF"/>
        </w:rPr>
        <w:t>on some of the questions on the</w:t>
      </w:r>
      <w:r w:rsidRPr="00B86572">
        <w:rPr>
          <w:rStyle w:val="normaltextrun"/>
          <w:rFonts w:ascii="Avenir LT Std 45 Book" w:hAnsi="Avenir LT Std 45 Book"/>
          <w:color w:val="000000"/>
          <w:shd w:val="clear" w:color="auto" w:fill="FFFFFF"/>
        </w:rPr>
        <w:t xml:space="preserve"> </w:t>
      </w:r>
      <w:r w:rsidR="00052DFE" w:rsidRPr="00B86572">
        <w:rPr>
          <w:rStyle w:val="normaltextrun"/>
          <w:rFonts w:ascii="Avenir LT Std 45 Book" w:hAnsi="Avenir LT Std 45 Book"/>
          <w:color w:val="000000"/>
          <w:shd w:val="clear" w:color="auto" w:fill="FFFFFF"/>
        </w:rPr>
        <w:t>slide.</w:t>
      </w:r>
      <w:r w:rsidR="00052DFE" w:rsidRPr="00B86572">
        <w:rPr>
          <w:rStyle w:val="eop"/>
          <w:rFonts w:ascii="Arial" w:hAnsi="Arial" w:cs="Arial"/>
          <w:color w:val="000000"/>
          <w:shd w:val="clear" w:color="auto" w:fill="FFFFFF"/>
        </w:rPr>
        <w:t xml:space="preserve"> ​</w:t>
      </w:r>
    </w:p>
    <w:p w14:paraId="59F3806B" w14:textId="24602C1A" w:rsidR="00B86572" w:rsidRPr="00FA1494" w:rsidRDefault="00B86572" w:rsidP="00FA1494">
      <w:pPr>
        <w:pStyle w:val="paragraph"/>
        <w:spacing w:before="0" w:beforeAutospacing="0" w:after="0" w:afterAutospacing="0"/>
        <w:ind w:left="317"/>
        <w:textAlignment w:val="baseline"/>
        <w:rPr>
          <w:rFonts w:ascii="Avenir LT Std 45 Book" w:hAnsi="Avenir LT Std 45 Book" w:cs="Arial"/>
        </w:rPr>
      </w:pPr>
    </w:p>
    <w:p w14:paraId="328F1FD5" w14:textId="6E82B948" w:rsidR="00FA1494" w:rsidRPr="00FA1494" w:rsidRDefault="00FA1494" w:rsidP="00FA1494">
      <w:pPr>
        <w:rPr>
          <w:rFonts w:ascii="Avenir LT Std 45 Book" w:hAnsi="Avenir LT Std 45 Book"/>
        </w:rPr>
      </w:pPr>
    </w:p>
    <w:p w14:paraId="1A520AE2" w14:textId="0C2017AD" w:rsidR="00615779" w:rsidRPr="00615779" w:rsidRDefault="00615779" w:rsidP="00615779">
      <w:pPr>
        <w:pStyle w:val="paragraph"/>
        <w:spacing w:before="0" w:beforeAutospacing="0" w:after="0" w:afterAutospacing="0"/>
        <w:textAlignment w:val="baseline"/>
        <w:rPr>
          <w:rFonts w:ascii="Avenir LT Std 45 Book" w:hAnsi="Avenir LT Std 45 Book"/>
        </w:rPr>
      </w:pPr>
    </w:p>
    <w:p w14:paraId="37B28F63" w14:textId="58338FEC" w:rsidR="00615779" w:rsidRPr="00615779" w:rsidRDefault="00615779" w:rsidP="00615779">
      <w:pPr>
        <w:textAlignment w:val="baseline"/>
        <w:rPr>
          <w:rFonts w:ascii="Avenir LT Std 45 Book" w:hAnsi="Avenir LT Std 45 Book"/>
        </w:rPr>
      </w:pPr>
    </w:p>
    <w:p w14:paraId="7EE0E939" w14:textId="4C6A8655" w:rsidR="00615779" w:rsidRPr="00615779" w:rsidRDefault="00615779" w:rsidP="00615779">
      <w:pPr>
        <w:pStyle w:val="paragraph"/>
        <w:spacing w:before="0" w:beforeAutospacing="0" w:after="0" w:afterAutospacing="0"/>
        <w:textAlignment w:val="baseline"/>
        <w:rPr>
          <w:rFonts w:ascii="Avenir LT Std 45 Book" w:hAnsi="Avenir LT Std 45 Book"/>
        </w:rPr>
      </w:pPr>
    </w:p>
    <w:p w14:paraId="2F4D6D53" w14:textId="4867D6ED" w:rsidR="00615779" w:rsidRPr="00146EDE" w:rsidRDefault="00615779" w:rsidP="00615779">
      <w:pPr>
        <w:textAlignment w:val="baseline"/>
        <w:rPr>
          <w:rFonts w:ascii="Avenir LT Std 45 Book" w:hAnsi="Avenir LT Std 45 Book"/>
        </w:rPr>
      </w:pPr>
    </w:p>
    <w:p w14:paraId="369A4B68" w14:textId="77777777" w:rsidR="00615779" w:rsidRPr="00146EDE" w:rsidRDefault="00615779" w:rsidP="00615779">
      <w:pPr>
        <w:textAlignment w:val="baseline"/>
        <w:rPr>
          <w:rFonts w:ascii="Avenir LT Std 45 Book" w:hAnsi="Avenir LT Std 45 Book"/>
        </w:rPr>
      </w:pPr>
    </w:p>
    <w:sectPr w:rsidR="00615779" w:rsidRPr="00146EDE" w:rsidSect="009A5A3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94C6" w14:textId="77777777" w:rsidR="0069125D" w:rsidRDefault="0069125D" w:rsidP="008D5DB8">
      <w:r>
        <w:separator/>
      </w:r>
    </w:p>
  </w:endnote>
  <w:endnote w:type="continuationSeparator" w:id="0">
    <w:p w14:paraId="71BE26D7" w14:textId="77777777" w:rsidR="0069125D" w:rsidRDefault="0069125D" w:rsidP="008D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9778" w14:textId="77777777" w:rsidR="0069125D" w:rsidRDefault="0069125D" w:rsidP="008D5DB8">
      <w:r>
        <w:separator/>
      </w:r>
    </w:p>
  </w:footnote>
  <w:footnote w:type="continuationSeparator" w:id="0">
    <w:p w14:paraId="14BE1A6E" w14:textId="77777777" w:rsidR="0069125D" w:rsidRDefault="0069125D" w:rsidP="008D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A0A8" w14:textId="77777777" w:rsidR="0038755B" w:rsidRDefault="0038755B" w:rsidP="0038755B">
    <w:pPr>
      <w:pStyle w:val="Header"/>
      <w:jc w:val="right"/>
    </w:pPr>
    <w:r>
      <w:rPr>
        <w:b/>
        <w:bCs/>
        <w:sz w:val="40"/>
      </w:rPr>
      <w:t xml:space="preserve">   </w:t>
    </w:r>
    <w:r w:rsidRPr="0038755B">
      <w:rPr>
        <w:b/>
        <w:bCs/>
        <w:sz w:val="40"/>
      </w:rPr>
      <w:t>“What Works for Work”</w:t>
    </w:r>
    <w:r w:rsidRPr="0038755B">
      <w:rPr>
        <w:noProof/>
      </w:rPr>
      <w:drawing>
        <wp:anchor distT="0" distB="0" distL="114300" distR="114300" simplePos="0" relativeHeight="251660288" behindDoc="0" locked="0" layoutInCell="1" allowOverlap="1" wp14:anchorId="1730B893" wp14:editId="4325AD54">
          <wp:simplePos x="0" y="0"/>
          <wp:positionH relativeFrom="column">
            <wp:posOffset>-167214</wp:posOffset>
          </wp:positionH>
          <wp:positionV relativeFrom="page">
            <wp:posOffset>445386</wp:posOffset>
          </wp:positionV>
          <wp:extent cx="1214120" cy="267335"/>
          <wp:effectExtent l="0" t="0" r="5080" b="0"/>
          <wp:wrapNone/>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Pr="0038755B">
      <w:rPr>
        <w:noProof/>
      </w:rPr>
      <w:drawing>
        <wp:inline distT="0" distB="0" distL="0" distR="0" wp14:anchorId="177745C3" wp14:editId="55BBFFF0">
          <wp:extent cx="875970" cy="336912"/>
          <wp:effectExtent l="0" t="0" r="635" b="6350"/>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14294" cy="351652"/>
                  </a:xfrm>
                  <a:prstGeom prst="rect">
                    <a:avLst/>
                  </a:prstGeom>
                </pic:spPr>
              </pic:pic>
            </a:graphicData>
          </a:graphic>
        </wp:inline>
      </w:drawing>
    </w:r>
  </w:p>
  <w:p w14:paraId="7B1EF2A4" w14:textId="77777777" w:rsidR="0038755B" w:rsidRDefault="0038755B" w:rsidP="0038755B">
    <w:pPr>
      <w:pStyle w:val="Header"/>
      <w:jc w:val="right"/>
    </w:pPr>
    <w:r w:rsidRPr="0038755B">
      <w:rPr>
        <w:noProof/>
      </w:rPr>
      <w:drawing>
        <wp:anchor distT="0" distB="0" distL="114300" distR="114300" simplePos="0" relativeHeight="251659264" behindDoc="0" locked="0" layoutInCell="1" allowOverlap="1" wp14:anchorId="28567993" wp14:editId="1882B8A6">
          <wp:simplePos x="0" y="0"/>
          <wp:positionH relativeFrom="column">
            <wp:posOffset>8256298</wp:posOffset>
          </wp:positionH>
          <wp:positionV relativeFrom="paragraph">
            <wp:posOffset>3337</wp:posOffset>
          </wp:positionV>
          <wp:extent cx="687900" cy="264577"/>
          <wp:effectExtent l="0" t="0" r="0" b="2540"/>
          <wp:wrapNone/>
          <wp:docPr id="8"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8860" cy="276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B5E"/>
    <w:multiLevelType w:val="hybridMultilevel"/>
    <w:tmpl w:val="5088E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9C65C0"/>
    <w:multiLevelType w:val="multilevel"/>
    <w:tmpl w:val="66ECF3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912E20"/>
    <w:multiLevelType w:val="hybridMultilevel"/>
    <w:tmpl w:val="E9A04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F10555"/>
    <w:multiLevelType w:val="hybridMultilevel"/>
    <w:tmpl w:val="98F2E558"/>
    <w:lvl w:ilvl="0" w:tplc="00B0D526">
      <w:start w:val="1"/>
      <w:numFmt w:val="bullet"/>
      <w:lvlText w:val="•"/>
      <w:lvlJc w:val="left"/>
      <w:pPr>
        <w:tabs>
          <w:tab w:val="num" w:pos="720"/>
        </w:tabs>
        <w:ind w:left="720" w:hanging="360"/>
      </w:pPr>
      <w:rPr>
        <w:rFonts w:ascii="Arial" w:hAnsi="Arial" w:hint="default"/>
      </w:rPr>
    </w:lvl>
    <w:lvl w:ilvl="1" w:tplc="92C2BB02">
      <w:start w:val="1"/>
      <w:numFmt w:val="bullet"/>
      <w:lvlText w:val="•"/>
      <w:lvlJc w:val="left"/>
      <w:pPr>
        <w:tabs>
          <w:tab w:val="num" w:pos="1440"/>
        </w:tabs>
        <w:ind w:left="1440" w:hanging="360"/>
      </w:pPr>
      <w:rPr>
        <w:rFonts w:ascii="Arial" w:hAnsi="Arial" w:hint="default"/>
      </w:rPr>
    </w:lvl>
    <w:lvl w:ilvl="2" w:tplc="C71038B2" w:tentative="1">
      <w:start w:val="1"/>
      <w:numFmt w:val="bullet"/>
      <w:lvlText w:val="•"/>
      <w:lvlJc w:val="left"/>
      <w:pPr>
        <w:tabs>
          <w:tab w:val="num" w:pos="2160"/>
        </w:tabs>
        <w:ind w:left="2160" w:hanging="360"/>
      </w:pPr>
      <w:rPr>
        <w:rFonts w:ascii="Arial" w:hAnsi="Arial" w:hint="default"/>
      </w:rPr>
    </w:lvl>
    <w:lvl w:ilvl="3" w:tplc="6422C5FE" w:tentative="1">
      <w:start w:val="1"/>
      <w:numFmt w:val="bullet"/>
      <w:lvlText w:val="•"/>
      <w:lvlJc w:val="left"/>
      <w:pPr>
        <w:tabs>
          <w:tab w:val="num" w:pos="2880"/>
        </w:tabs>
        <w:ind w:left="2880" w:hanging="360"/>
      </w:pPr>
      <w:rPr>
        <w:rFonts w:ascii="Arial" w:hAnsi="Arial" w:hint="default"/>
      </w:rPr>
    </w:lvl>
    <w:lvl w:ilvl="4" w:tplc="143826AA" w:tentative="1">
      <w:start w:val="1"/>
      <w:numFmt w:val="bullet"/>
      <w:lvlText w:val="•"/>
      <w:lvlJc w:val="left"/>
      <w:pPr>
        <w:tabs>
          <w:tab w:val="num" w:pos="3600"/>
        </w:tabs>
        <w:ind w:left="3600" w:hanging="360"/>
      </w:pPr>
      <w:rPr>
        <w:rFonts w:ascii="Arial" w:hAnsi="Arial" w:hint="default"/>
      </w:rPr>
    </w:lvl>
    <w:lvl w:ilvl="5" w:tplc="BC20A2FC" w:tentative="1">
      <w:start w:val="1"/>
      <w:numFmt w:val="bullet"/>
      <w:lvlText w:val="•"/>
      <w:lvlJc w:val="left"/>
      <w:pPr>
        <w:tabs>
          <w:tab w:val="num" w:pos="4320"/>
        </w:tabs>
        <w:ind w:left="4320" w:hanging="360"/>
      </w:pPr>
      <w:rPr>
        <w:rFonts w:ascii="Arial" w:hAnsi="Arial" w:hint="default"/>
      </w:rPr>
    </w:lvl>
    <w:lvl w:ilvl="6" w:tplc="2AE4D1FA" w:tentative="1">
      <w:start w:val="1"/>
      <w:numFmt w:val="bullet"/>
      <w:lvlText w:val="•"/>
      <w:lvlJc w:val="left"/>
      <w:pPr>
        <w:tabs>
          <w:tab w:val="num" w:pos="5040"/>
        </w:tabs>
        <w:ind w:left="5040" w:hanging="360"/>
      </w:pPr>
      <w:rPr>
        <w:rFonts w:ascii="Arial" w:hAnsi="Arial" w:hint="default"/>
      </w:rPr>
    </w:lvl>
    <w:lvl w:ilvl="7" w:tplc="1F648236" w:tentative="1">
      <w:start w:val="1"/>
      <w:numFmt w:val="bullet"/>
      <w:lvlText w:val="•"/>
      <w:lvlJc w:val="left"/>
      <w:pPr>
        <w:tabs>
          <w:tab w:val="num" w:pos="5760"/>
        </w:tabs>
        <w:ind w:left="5760" w:hanging="360"/>
      </w:pPr>
      <w:rPr>
        <w:rFonts w:ascii="Arial" w:hAnsi="Arial" w:hint="default"/>
      </w:rPr>
    </w:lvl>
    <w:lvl w:ilvl="8" w:tplc="B1A0D8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533D25"/>
    <w:multiLevelType w:val="hybridMultilevel"/>
    <w:tmpl w:val="D2C6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D25EC"/>
    <w:multiLevelType w:val="hybridMultilevel"/>
    <w:tmpl w:val="26DAE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F524F8"/>
    <w:multiLevelType w:val="multilevel"/>
    <w:tmpl w:val="26DAE2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8B2ACD"/>
    <w:multiLevelType w:val="multilevel"/>
    <w:tmpl w:val="85B04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84B5F5E"/>
    <w:multiLevelType w:val="hybridMultilevel"/>
    <w:tmpl w:val="C9AECF40"/>
    <w:lvl w:ilvl="0" w:tplc="80C801C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3192F"/>
    <w:multiLevelType w:val="hybridMultilevel"/>
    <w:tmpl w:val="E4203D9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C13766"/>
    <w:multiLevelType w:val="hybridMultilevel"/>
    <w:tmpl w:val="E2B867E4"/>
    <w:lvl w:ilvl="0" w:tplc="A9361EE4">
      <w:start w:val="1"/>
      <w:numFmt w:val="decimal"/>
      <w:lvlText w:val="%1."/>
      <w:lvlJc w:val="left"/>
      <w:pPr>
        <w:ind w:left="360" w:hanging="360"/>
      </w:pPr>
      <w:rPr>
        <w:rFonts w:hint="default"/>
        <w:b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8444EA"/>
    <w:multiLevelType w:val="hybridMultilevel"/>
    <w:tmpl w:val="2AD46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6A311F"/>
    <w:multiLevelType w:val="hybridMultilevel"/>
    <w:tmpl w:val="4E487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991E2D"/>
    <w:multiLevelType w:val="hybridMultilevel"/>
    <w:tmpl w:val="D4FA31B0"/>
    <w:lvl w:ilvl="0" w:tplc="B0A8BD88">
      <w:start w:val="1"/>
      <w:numFmt w:val="bullet"/>
      <w:lvlText w:val="•"/>
      <w:lvlJc w:val="left"/>
      <w:pPr>
        <w:tabs>
          <w:tab w:val="num" w:pos="720"/>
        </w:tabs>
        <w:ind w:left="720" w:hanging="360"/>
      </w:pPr>
      <w:rPr>
        <w:rFonts w:ascii="Arial" w:hAnsi="Arial" w:hint="default"/>
      </w:rPr>
    </w:lvl>
    <w:lvl w:ilvl="1" w:tplc="89D64700">
      <w:start w:val="224"/>
      <w:numFmt w:val="bullet"/>
      <w:lvlText w:val="•"/>
      <w:lvlJc w:val="left"/>
      <w:pPr>
        <w:tabs>
          <w:tab w:val="num" w:pos="1440"/>
        </w:tabs>
        <w:ind w:left="1440" w:hanging="360"/>
      </w:pPr>
      <w:rPr>
        <w:rFonts w:ascii="Arial" w:hAnsi="Arial" w:hint="default"/>
      </w:rPr>
    </w:lvl>
    <w:lvl w:ilvl="2" w:tplc="1CEA9D88" w:tentative="1">
      <w:start w:val="1"/>
      <w:numFmt w:val="bullet"/>
      <w:lvlText w:val="•"/>
      <w:lvlJc w:val="left"/>
      <w:pPr>
        <w:tabs>
          <w:tab w:val="num" w:pos="2160"/>
        </w:tabs>
        <w:ind w:left="2160" w:hanging="360"/>
      </w:pPr>
      <w:rPr>
        <w:rFonts w:ascii="Arial" w:hAnsi="Arial" w:hint="default"/>
      </w:rPr>
    </w:lvl>
    <w:lvl w:ilvl="3" w:tplc="F60E0616" w:tentative="1">
      <w:start w:val="1"/>
      <w:numFmt w:val="bullet"/>
      <w:lvlText w:val="•"/>
      <w:lvlJc w:val="left"/>
      <w:pPr>
        <w:tabs>
          <w:tab w:val="num" w:pos="2880"/>
        </w:tabs>
        <w:ind w:left="2880" w:hanging="360"/>
      </w:pPr>
      <w:rPr>
        <w:rFonts w:ascii="Arial" w:hAnsi="Arial" w:hint="default"/>
      </w:rPr>
    </w:lvl>
    <w:lvl w:ilvl="4" w:tplc="E6E22122" w:tentative="1">
      <w:start w:val="1"/>
      <w:numFmt w:val="bullet"/>
      <w:lvlText w:val="•"/>
      <w:lvlJc w:val="left"/>
      <w:pPr>
        <w:tabs>
          <w:tab w:val="num" w:pos="3600"/>
        </w:tabs>
        <w:ind w:left="3600" w:hanging="360"/>
      </w:pPr>
      <w:rPr>
        <w:rFonts w:ascii="Arial" w:hAnsi="Arial" w:hint="default"/>
      </w:rPr>
    </w:lvl>
    <w:lvl w:ilvl="5" w:tplc="8CD67918" w:tentative="1">
      <w:start w:val="1"/>
      <w:numFmt w:val="bullet"/>
      <w:lvlText w:val="•"/>
      <w:lvlJc w:val="left"/>
      <w:pPr>
        <w:tabs>
          <w:tab w:val="num" w:pos="4320"/>
        </w:tabs>
        <w:ind w:left="4320" w:hanging="360"/>
      </w:pPr>
      <w:rPr>
        <w:rFonts w:ascii="Arial" w:hAnsi="Arial" w:hint="default"/>
      </w:rPr>
    </w:lvl>
    <w:lvl w:ilvl="6" w:tplc="F118EE38" w:tentative="1">
      <w:start w:val="1"/>
      <w:numFmt w:val="bullet"/>
      <w:lvlText w:val="•"/>
      <w:lvlJc w:val="left"/>
      <w:pPr>
        <w:tabs>
          <w:tab w:val="num" w:pos="5040"/>
        </w:tabs>
        <w:ind w:left="5040" w:hanging="360"/>
      </w:pPr>
      <w:rPr>
        <w:rFonts w:ascii="Arial" w:hAnsi="Arial" w:hint="default"/>
      </w:rPr>
    </w:lvl>
    <w:lvl w:ilvl="7" w:tplc="9110B5C2" w:tentative="1">
      <w:start w:val="1"/>
      <w:numFmt w:val="bullet"/>
      <w:lvlText w:val="•"/>
      <w:lvlJc w:val="left"/>
      <w:pPr>
        <w:tabs>
          <w:tab w:val="num" w:pos="5760"/>
        </w:tabs>
        <w:ind w:left="5760" w:hanging="360"/>
      </w:pPr>
      <w:rPr>
        <w:rFonts w:ascii="Arial" w:hAnsi="Arial" w:hint="default"/>
      </w:rPr>
    </w:lvl>
    <w:lvl w:ilvl="8" w:tplc="5E4024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BB12BA"/>
    <w:multiLevelType w:val="hybridMultilevel"/>
    <w:tmpl w:val="48A8B81A"/>
    <w:lvl w:ilvl="0" w:tplc="80C801C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382B63"/>
    <w:multiLevelType w:val="hybridMultilevel"/>
    <w:tmpl w:val="3AB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01357"/>
    <w:multiLevelType w:val="hybridMultilevel"/>
    <w:tmpl w:val="4FC25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553247"/>
    <w:multiLevelType w:val="hybridMultilevel"/>
    <w:tmpl w:val="835E10D8"/>
    <w:lvl w:ilvl="0" w:tplc="A9361EE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C4AAF"/>
    <w:multiLevelType w:val="hybridMultilevel"/>
    <w:tmpl w:val="A1B669DC"/>
    <w:lvl w:ilvl="0" w:tplc="BE1005FC">
      <w:start w:val="1"/>
      <w:numFmt w:val="decimal"/>
      <w:lvlText w:val="%1."/>
      <w:lvlJc w:val="left"/>
      <w:pPr>
        <w:tabs>
          <w:tab w:val="num" w:pos="720"/>
        </w:tabs>
        <w:ind w:left="720" w:hanging="360"/>
      </w:pPr>
    </w:lvl>
    <w:lvl w:ilvl="1" w:tplc="FA94A9C0" w:tentative="1">
      <w:start w:val="1"/>
      <w:numFmt w:val="decimal"/>
      <w:lvlText w:val="%2."/>
      <w:lvlJc w:val="left"/>
      <w:pPr>
        <w:tabs>
          <w:tab w:val="num" w:pos="1440"/>
        </w:tabs>
        <w:ind w:left="1440" w:hanging="360"/>
      </w:pPr>
    </w:lvl>
    <w:lvl w:ilvl="2" w:tplc="A5DEDBE0" w:tentative="1">
      <w:start w:val="1"/>
      <w:numFmt w:val="decimal"/>
      <w:lvlText w:val="%3."/>
      <w:lvlJc w:val="left"/>
      <w:pPr>
        <w:tabs>
          <w:tab w:val="num" w:pos="2160"/>
        </w:tabs>
        <w:ind w:left="2160" w:hanging="360"/>
      </w:pPr>
    </w:lvl>
    <w:lvl w:ilvl="3" w:tplc="9B5A7150" w:tentative="1">
      <w:start w:val="1"/>
      <w:numFmt w:val="decimal"/>
      <w:lvlText w:val="%4."/>
      <w:lvlJc w:val="left"/>
      <w:pPr>
        <w:tabs>
          <w:tab w:val="num" w:pos="2880"/>
        </w:tabs>
        <w:ind w:left="2880" w:hanging="360"/>
      </w:pPr>
    </w:lvl>
    <w:lvl w:ilvl="4" w:tplc="7826CC54" w:tentative="1">
      <w:start w:val="1"/>
      <w:numFmt w:val="decimal"/>
      <w:lvlText w:val="%5."/>
      <w:lvlJc w:val="left"/>
      <w:pPr>
        <w:tabs>
          <w:tab w:val="num" w:pos="3600"/>
        </w:tabs>
        <w:ind w:left="3600" w:hanging="360"/>
      </w:pPr>
    </w:lvl>
    <w:lvl w:ilvl="5" w:tplc="5E788002" w:tentative="1">
      <w:start w:val="1"/>
      <w:numFmt w:val="decimal"/>
      <w:lvlText w:val="%6."/>
      <w:lvlJc w:val="left"/>
      <w:pPr>
        <w:tabs>
          <w:tab w:val="num" w:pos="4320"/>
        </w:tabs>
        <w:ind w:left="4320" w:hanging="360"/>
      </w:pPr>
    </w:lvl>
    <w:lvl w:ilvl="6" w:tplc="4B101C48" w:tentative="1">
      <w:start w:val="1"/>
      <w:numFmt w:val="decimal"/>
      <w:lvlText w:val="%7."/>
      <w:lvlJc w:val="left"/>
      <w:pPr>
        <w:tabs>
          <w:tab w:val="num" w:pos="5040"/>
        </w:tabs>
        <w:ind w:left="5040" w:hanging="360"/>
      </w:pPr>
    </w:lvl>
    <w:lvl w:ilvl="7" w:tplc="3CBA0EE6" w:tentative="1">
      <w:start w:val="1"/>
      <w:numFmt w:val="decimal"/>
      <w:lvlText w:val="%8."/>
      <w:lvlJc w:val="left"/>
      <w:pPr>
        <w:tabs>
          <w:tab w:val="num" w:pos="5760"/>
        </w:tabs>
        <w:ind w:left="5760" w:hanging="360"/>
      </w:pPr>
    </w:lvl>
    <w:lvl w:ilvl="8" w:tplc="EF8EB75C" w:tentative="1">
      <w:start w:val="1"/>
      <w:numFmt w:val="decimal"/>
      <w:lvlText w:val="%9."/>
      <w:lvlJc w:val="left"/>
      <w:pPr>
        <w:tabs>
          <w:tab w:val="num" w:pos="6480"/>
        </w:tabs>
        <w:ind w:left="6480" w:hanging="360"/>
      </w:pPr>
    </w:lvl>
  </w:abstractNum>
  <w:abstractNum w:abstractNumId="19" w15:restartNumberingAfterBreak="0">
    <w:nsid w:val="65681666"/>
    <w:multiLevelType w:val="hybridMultilevel"/>
    <w:tmpl w:val="17DA805E"/>
    <w:lvl w:ilvl="0" w:tplc="F8686240">
      <w:start w:val="2"/>
      <w:numFmt w:val="decimal"/>
      <w:lvlText w:val="%1."/>
      <w:lvlJc w:val="left"/>
      <w:pPr>
        <w:tabs>
          <w:tab w:val="num" w:pos="720"/>
        </w:tabs>
        <w:ind w:left="720" w:hanging="360"/>
      </w:pPr>
    </w:lvl>
    <w:lvl w:ilvl="1" w:tplc="C2FE096A" w:tentative="1">
      <w:start w:val="1"/>
      <w:numFmt w:val="decimal"/>
      <w:lvlText w:val="%2."/>
      <w:lvlJc w:val="left"/>
      <w:pPr>
        <w:tabs>
          <w:tab w:val="num" w:pos="1440"/>
        </w:tabs>
        <w:ind w:left="1440" w:hanging="360"/>
      </w:pPr>
    </w:lvl>
    <w:lvl w:ilvl="2" w:tplc="8764AE06" w:tentative="1">
      <w:start w:val="1"/>
      <w:numFmt w:val="decimal"/>
      <w:lvlText w:val="%3."/>
      <w:lvlJc w:val="left"/>
      <w:pPr>
        <w:tabs>
          <w:tab w:val="num" w:pos="2160"/>
        </w:tabs>
        <w:ind w:left="2160" w:hanging="360"/>
      </w:pPr>
    </w:lvl>
    <w:lvl w:ilvl="3" w:tplc="8884C3E4" w:tentative="1">
      <w:start w:val="1"/>
      <w:numFmt w:val="decimal"/>
      <w:lvlText w:val="%4."/>
      <w:lvlJc w:val="left"/>
      <w:pPr>
        <w:tabs>
          <w:tab w:val="num" w:pos="2880"/>
        </w:tabs>
        <w:ind w:left="2880" w:hanging="360"/>
      </w:pPr>
    </w:lvl>
    <w:lvl w:ilvl="4" w:tplc="B5ECC5E4" w:tentative="1">
      <w:start w:val="1"/>
      <w:numFmt w:val="decimal"/>
      <w:lvlText w:val="%5."/>
      <w:lvlJc w:val="left"/>
      <w:pPr>
        <w:tabs>
          <w:tab w:val="num" w:pos="3600"/>
        </w:tabs>
        <w:ind w:left="3600" w:hanging="360"/>
      </w:pPr>
    </w:lvl>
    <w:lvl w:ilvl="5" w:tplc="73D083C8" w:tentative="1">
      <w:start w:val="1"/>
      <w:numFmt w:val="decimal"/>
      <w:lvlText w:val="%6."/>
      <w:lvlJc w:val="left"/>
      <w:pPr>
        <w:tabs>
          <w:tab w:val="num" w:pos="4320"/>
        </w:tabs>
        <w:ind w:left="4320" w:hanging="360"/>
      </w:pPr>
    </w:lvl>
    <w:lvl w:ilvl="6" w:tplc="3076A5D4" w:tentative="1">
      <w:start w:val="1"/>
      <w:numFmt w:val="decimal"/>
      <w:lvlText w:val="%7."/>
      <w:lvlJc w:val="left"/>
      <w:pPr>
        <w:tabs>
          <w:tab w:val="num" w:pos="5040"/>
        </w:tabs>
        <w:ind w:left="5040" w:hanging="360"/>
      </w:pPr>
    </w:lvl>
    <w:lvl w:ilvl="7" w:tplc="57804DE6" w:tentative="1">
      <w:start w:val="1"/>
      <w:numFmt w:val="decimal"/>
      <w:lvlText w:val="%8."/>
      <w:lvlJc w:val="left"/>
      <w:pPr>
        <w:tabs>
          <w:tab w:val="num" w:pos="5760"/>
        </w:tabs>
        <w:ind w:left="5760" w:hanging="360"/>
      </w:pPr>
    </w:lvl>
    <w:lvl w:ilvl="8" w:tplc="F6E2E5E2" w:tentative="1">
      <w:start w:val="1"/>
      <w:numFmt w:val="decimal"/>
      <w:lvlText w:val="%9."/>
      <w:lvlJc w:val="left"/>
      <w:pPr>
        <w:tabs>
          <w:tab w:val="num" w:pos="6480"/>
        </w:tabs>
        <w:ind w:left="6480" w:hanging="360"/>
      </w:pPr>
    </w:lvl>
  </w:abstractNum>
  <w:abstractNum w:abstractNumId="20" w15:restartNumberingAfterBreak="0">
    <w:nsid w:val="65943B80"/>
    <w:multiLevelType w:val="hybridMultilevel"/>
    <w:tmpl w:val="1F98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2250F"/>
    <w:multiLevelType w:val="multilevel"/>
    <w:tmpl w:val="F656D1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A47693C"/>
    <w:multiLevelType w:val="multilevel"/>
    <w:tmpl w:val="D7A6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876D3D"/>
    <w:multiLevelType w:val="multilevel"/>
    <w:tmpl w:val="32949D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F1A040F"/>
    <w:multiLevelType w:val="hybridMultilevel"/>
    <w:tmpl w:val="2AD46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44641F"/>
    <w:multiLevelType w:val="hybridMultilevel"/>
    <w:tmpl w:val="EEC6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A5ADB"/>
    <w:multiLevelType w:val="hybridMultilevel"/>
    <w:tmpl w:val="64603E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95E14"/>
    <w:multiLevelType w:val="hybridMultilevel"/>
    <w:tmpl w:val="F3C0C366"/>
    <w:lvl w:ilvl="0" w:tplc="B0AEB9D0">
      <w:start w:val="2"/>
      <w:numFmt w:val="decimal"/>
      <w:lvlText w:val="%1."/>
      <w:lvlJc w:val="left"/>
      <w:pPr>
        <w:tabs>
          <w:tab w:val="num" w:pos="720"/>
        </w:tabs>
        <w:ind w:left="720" w:hanging="360"/>
      </w:pPr>
    </w:lvl>
    <w:lvl w:ilvl="1" w:tplc="EC262204" w:tentative="1">
      <w:start w:val="1"/>
      <w:numFmt w:val="decimal"/>
      <w:lvlText w:val="%2."/>
      <w:lvlJc w:val="left"/>
      <w:pPr>
        <w:tabs>
          <w:tab w:val="num" w:pos="1440"/>
        </w:tabs>
        <w:ind w:left="1440" w:hanging="360"/>
      </w:pPr>
    </w:lvl>
    <w:lvl w:ilvl="2" w:tplc="37C29BF2" w:tentative="1">
      <w:start w:val="1"/>
      <w:numFmt w:val="decimal"/>
      <w:lvlText w:val="%3."/>
      <w:lvlJc w:val="left"/>
      <w:pPr>
        <w:tabs>
          <w:tab w:val="num" w:pos="2160"/>
        </w:tabs>
        <w:ind w:left="2160" w:hanging="360"/>
      </w:pPr>
    </w:lvl>
    <w:lvl w:ilvl="3" w:tplc="03BED436" w:tentative="1">
      <w:start w:val="1"/>
      <w:numFmt w:val="decimal"/>
      <w:lvlText w:val="%4."/>
      <w:lvlJc w:val="left"/>
      <w:pPr>
        <w:tabs>
          <w:tab w:val="num" w:pos="2880"/>
        </w:tabs>
        <w:ind w:left="2880" w:hanging="360"/>
      </w:pPr>
    </w:lvl>
    <w:lvl w:ilvl="4" w:tplc="D722B778" w:tentative="1">
      <w:start w:val="1"/>
      <w:numFmt w:val="decimal"/>
      <w:lvlText w:val="%5."/>
      <w:lvlJc w:val="left"/>
      <w:pPr>
        <w:tabs>
          <w:tab w:val="num" w:pos="3600"/>
        </w:tabs>
        <w:ind w:left="3600" w:hanging="360"/>
      </w:pPr>
    </w:lvl>
    <w:lvl w:ilvl="5" w:tplc="2968EBD4" w:tentative="1">
      <w:start w:val="1"/>
      <w:numFmt w:val="decimal"/>
      <w:lvlText w:val="%6."/>
      <w:lvlJc w:val="left"/>
      <w:pPr>
        <w:tabs>
          <w:tab w:val="num" w:pos="4320"/>
        </w:tabs>
        <w:ind w:left="4320" w:hanging="360"/>
      </w:pPr>
    </w:lvl>
    <w:lvl w:ilvl="6" w:tplc="CB285826" w:tentative="1">
      <w:start w:val="1"/>
      <w:numFmt w:val="decimal"/>
      <w:lvlText w:val="%7."/>
      <w:lvlJc w:val="left"/>
      <w:pPr>
        <w:tabs>
          <w:tab w:val="num" w:pos="5040"/>
        </w:tabs>
        <w:ind w:left="5040" w:hanging="360"/>
      </w:pPr>
    </w:lvl>
    <w:lvl w:ilvl="7" w:tplc="26ECA3C6" w:tentative="1">
      <w:start w:val="1"/>
      <w:numFmt w:val="decimal"/>
      <w:lvlText w:val="%8."/>
      <w:lvlJc w:val="left"/>
      <w:pPr>
        <w:tabs>
          <w:tab w:val="num" w:pos="5760"/>
        </w:tabs>
        <w:ind w:left="5760" w:hanging="360"/>
      </w:pPr>
    </w:lvl>
    <w:lvl w:ilvl="8" w:tplc="6274706E" w:tentative="1">
      <w:start w:val="1"/>
      <w:numFmt w:val="decimal"/>
      <w:lvlText w:val="%9."/>
      <w:lvlJc w:val="left"/>
      <w:pPr>
        <w:tabs>
          <w:tab w:val="num" w:pos="6480"/>
        </w:tabs>
        <w:ind w:left="6480" w:hanging="360"/>
      </w:pPr>
    </w:lvl>
  </w:abstractNum>
  <w:num w:numId="1">
    <w:abstractNumId w:val="25"/>
  </w:num>
  <w:num w:numId="2">
    <w:abstractNumId w:val="15"/>
  </w:num>
  <w:num w:numId="3">
    <w:abstractNumId w:val="20"/>
  </w:num>
  <w:num w:numId="4">
    <w:abstractNumId w:val="17"/>
  </w:num>
  <w:num w:numId="5">
    <w:abstractNumId w:val="10"/>
  </w:num>
  <w:num w:numId="6">
    <w:abstractNumId w:val="7"/>
  </w:num>
  <w:num w:numId="7">
    <w:abstractNumId w:val="23"/>
  </w:num>
  <w:num w:numId="8">
    <w:abstractNumId w:val="21"/>
  </w:num>
  <w:num w:numId="9">
    <w:abstractNumId w:val="1"/>
  </w:num>
  <w:num w:numId="10">
    <w:abstractNumId w:val="19"/>
  </w:num>
  <w:num w:numId="11">
    <w:abstractNumId w:val="27"/>
  </w:num>
  <w:num w:numId="12">
    <w:abstractNumId w:val="3"/>
  </w:num>
  <w:num w:numId="13">
    <w:abstractNumId w:val="2"/>
  </w:num>
  <w:num w:numId="14">
    <w:abstractNumId w:val="13"/>
  </w:num>
  <w:num w:numId="15">
    <w:abstractNumId w:val="18"/>
  </w:num>
  <w:num w:numId="16">
    <w:abstractNumId w:val="5"/>
  </w:num>
  <w:num w:numId="17">
    <w:abstractNumId w:val="6"/>
  </w:num>
  <w:num w:numId="18">
    <w:abstractNumId w:val="12"/>
  </w:num>
  <w:num w:numId="19">
    <w:abstractNumId w:val="9"/>
  </w:num>
  <w:num w:numId="20">
    <w:abstractNumId w:val="26"/>
  </w:num>
  <w:num w:numId="21">
    <w:abstractNumId w:val="0"/>
  </w:num>
  <w:num w:numId="22">
    <w:abstractNumId w:val="4"/>
  </w:num>
  <w:num w:numId="23">
    <w:abstractNumId w:val="16"/>
  </w:num>
  <w:num w:numId="24">
    <w:abstractNumId w:val="14"/>
  </w:num>
  <w:num w:numId="25">
    <w:abstractNumId w:val="8"/>
  </w:num>
  <w:num w:numId="26">
    <w:abstractNumId w:val="24"/>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FC"/>
    <w:rsid w:val="00001E7B"/>
    <w:rsid w:val="00052DFE"/>
    <w:rsid w:val="000530CB"/>
    <w:rsid w:val="0009435B"/>
    <w:rsid w:val="000B75FC"/>
    <w:rsid w:val="000C2BA3"/>
    <w:rsid w:val="00146EDE"/>
    <w:rsid w:val="00174F52"/>
    <w:rsid w:val="001A1506"/>
    <w:rsid w:val="00203B65"/>
    <w:rsid w:val="00282F42"/>
    <w:rsid w:val="00283D1F"/>
    <w:rsid w:val="00287C2C"/>
    <w:rsid w:val="002D0455"/>
    <w:rsid w:val="003136DE"/>
    <w:rsid w:val="00313A8E"/>
    <w:rsid w:val="00366673"/>
    <w:rsid w:val="0038755B"/>
    <w:rsid w:val="003D5616"/>
    <w:rsid w:val="004626C0"/>
    <w:rsid w:val="00475391"/>
    <w:rsid w:val="004B2156"/>
    <w:rsid w:val="004C1130"/>
    <w:rsid w:val="004E413B"/>
    <w:rsid w:val="00544E96"/>
    <w:rsid w:val="0059426C"/>
    <w:rsid w:val="005E3D23"/>
    <w:rsid w:val="00615779"/>
    <w:rsid w:val="0069125D"/>
    <w:rsid w:val="00692B84"/>
    <w:rsid w:val="00715B78"/>
    <w:rsid w:val="007220A7"/>
    <w:rsid w:val="007B4C15"/>
    <w:rsid w:val="008554C7"/>
    <w:rsid w:val="008D5DB8"/>
    <w:rsid w:val="00920DE6"/>
    <w:rsid w:val="0099570C"/>
    <w:rsid w:val="009A5A34"/>
    <w:rsid w:val="00A82F7C"/>
    <w:rsid w:val="00A969C6"/>
    <w:rsid w:val="00AC5F0E"/>
    <w:rsid w:val="00B04729"/>
    <w:rsid w:val="00B52A60"/>
    <w:rsid w:val="00B54E45"/>
    <w:rsid w:val="00B86572"/>
    <w:rsid w:val="00BE49EE"/>
    <w:rsid w:val="00BE4B7A"/>
    <w:rsid w:val="00C26169"/>
    <w:rsid w:val="00C66A52"/>
    <w:rsid w:val="00CB4BFA"/>
    <w:rsid w:val="00D405C2"/>
    <w:rsid w:val="00D7737F"/>
    <w:rsid w:val="00E85028"/>
    <w:rsid w:val="00E85CD3"/>
    <w:rsid w:val="00EC0952"/>
    <w:rsid w:val="00ED40EC"/>
    <w:rsid w:val="00EE5270"/>
    <w:rsid w:val="00FA1494"/>
    <w:rsid w:val="00FC53C6"/>
    <w:rsid w:val="00FE1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726BF"/>
  <w15:chartTrackingRefBased/>
  <w15:docId w15:val="{DBA7926F-7504-1D48-BF49-262473F2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5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B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D5DB8"/>
  </w:style>
  <w:style w:type="paragraph" w:styleId="Footer">
    <w:name w:val="footer"/>
    <w:basedOn w:val="Normal"/>
    <w:link w:val="FooterChar"/>
    <w:uiPriority w:val="99"/>
    <w:unhideWhenUsed/>
    <w:rsid w:val="008D5DB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D5DB8"/>
  </w:style>
  <w:style w:type="paragraph" w:styleId="ListParagraph">
    <w:name w:val="List Paragraph"/>
    <w:basedOn w:val="Normal"/>
    <w:uiPriority w:val="34"/>
    <w:qFormat/>
    <w:rsid w:val="00EC095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74F52"/>
    <w:rPr>
      <w:color w:val="0563C1" w:themeColor="hyperlink"/>
      <w:u w:val="single"/>
    </w:rPr>
  </w:style>
  <w:style w:type="paragraph" w:customStyle="1" w:styleId="paragraph">
    <w:name w:val="paragraph"/>
    <w:basedOn w:val="Normal"/>
    <w:rsid w:val="00B04729"/>
    <w:pPr>
      <w:spacing w:before="100" w:beforeAutospacing="1" w:after="100" w:afterAutospacing="1"/>
    </w:pPr>
  </w:style>
  <w:style w:type="character" w:customStyle="1" w:styleId="normaltextrun">
    <w:name w:val="normaltextrun"/>
    <w:basedOn w:val="DefaultParagraphFont"/>
    <w:rsid w:val="00B04729"/>
  </w:style>
  <w:style w:type="character" w:customStyle="1" w:styleId="eop">
    <w:name w:val="eop"/>
    <w:basedOn w:val="DefaultParagraphFont"/>
    <w:rsid w:val="00B04729"/>
  </w:style>
  <w:style w:type="character" w:styleId="UnresolvedMention">
    <w:name w:val="Unresolved Mention"/>
    <w:basedOn w:val="DefaultParagraphFont"/>
    <w:uiPriority w:val="99"/>
    <w:semiHidden/>
    <w:unhideWhenUsed/>
    <w:rsid w:val="000530CB"/>
    <w:rPr>
      <w:color w:val="808080"/>
      <w:shd w:val="clear" w:color="auto" w:fill="E6E6E6"/>
    </w:rPr>
  </w:style>
  <w:style w:type="character" w:styleId="FollowedHyperlink">
    <w:name w:val="FollowedHyperlink"/>
    <w:basedOn w:val="DefaultParagraphFont"/>
    <w:uiPriority w:val="99"/>
    <w:semiHidden/>
    <w:unhideWhenUsed/>
    <w:rsid w:val="000530CB"/>
    <w:rPr>
      <w:color w:val="954F72" w:themeColor="followedHyperlink"/>
      <w:u w:val="single"/>
    </w:rPr>
  </w:style>
  <w:style w:type="paragraph" w:styleId="NormalWeb">
    <w:name w:val="Normal (Web)"/>
    <w:basedOn w:val="Normal"/>
    <w:uiPriority w:val="99"/>
    <w:semiHidden/>
    <w:unhideWhenUsed/>
    <w:rsid w:val="00C26169"/>
    <w:pPr>
      <w:spacing w:before="100" w:beforeAutospacing="1" w:after="100" w:afterAutospacing="1"/>
    </w:pPr>
  </w:style>
  <w:style w:type="paragraph" w:customStyle="1" w:styleId="textbox">
    <w:name w:val="textbox"/>
    <w:basedOn w:val="Normal"/>
    <w:rsid w:val="001A1506"/>
    <w:pPr>
      <w:spacing w:before="100" w:beforeAutospacing="1" w:after="100" w:afterAutospacing="1"/>
    </w:pPr>
  </w:style>
  <w:style w:type="character" w:customStyle="1" w:styleId="spellingerror">
    <w:name w:val="spellingerror"/>
    <w:basedOn w:val="DefaultParagraphFont"/>
    <w:rsid w:val="00615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162">
      <w:bodyDiv w:val="1"/>
      <w:marLeft w:val="0"/>
      <w:marRight w:val="0"/>
      <w:marTop w:val="0"/>
      <w:marBottom w:val="0"/>
      <w:divBdr>
        <w:top w:val="none" w:sz="0" w:space="0" w:color="auto"/>
        <w:left w:val="none" w:sz="0" w:space="0" w:color="auto"/>
        <w:bottom w:val="none" w:sz="0" w:space="0" w:color="auto"/>
        <w:right w:val="none" w:sz="0" w:space="0" w:color="auto"/>
      </w:divBdr>
    </w:div>
    <w:div w:id="209003630">
      <w:bodyDiv w:val="1"/>
      <w:marLeft w:val="0"/>
      <w:marRight w:val="0"/>
      <w:marTop w:val="0"/>
      <w:marBottom w:val="0"/>
      <w:divBdr>
        <w:top w:val="none" w:sz="0" w:space="0" w:color="auto"/>
        <w:left w:val="none" w:sz="0" w:space="0" w:color="auto"/>
        <w:bottom w:val="none" w:sz="0" w:space="0" w:color="auto"/>
        <w:right w:val="none" w:sz="0" w:space="0" w:color="auto"/>
      </w:divBdr>
    </w:div>
    <w:div w:id="463890549">
      <w:bodyDiv w:val="1"/>
      <w:marLeft w:val="0"/>
      <w:marRight w:val="0"/>
      <w:marTop w:val="0"/>
      <w:marBottom w:val="0"/>
      <w:divBdr>
        <w:top w:val="none" w:sz="0" w:space="0" w:color="auto"/>
        <w:left w:val="none" w:sz="0" w:space="0" w:color="auto"/>
        <w:bottom w:val="none" w:sz="0" w:space="0" w:color="auto"/>
        <w:right w:val="none" w:sz="0" w:space="0" w:color="auto"/>
      </w:divBdr>
    </w:div>
    <w:div w:id="562908071">
      <w:bodyDiv w:val="1"/>
      <w:marLeft w:val="0"/>
      <w:marRight w:val="0"/>
      <w:marTop w:val="0"/>
      <w:marBottom w:val="0"/>
      <w:divBdr>
        <w:top w:val="none" w:sz="0" w:space="0" w:color="auto"/>
        <w:left w:val="none" w:sz="0" w:space="0" w:color="auto"/>
        <w:bottom w:val="none" w:sz="0" w:space="0" w:color="auto"/>
        <w:right w:val="none" w:sz="0" w:space="0" w:color="auto"/>
      </w:divBdr>
      <w:divsChild>
        <w:div w:id="1247688919">
          <w:marLeft w:val="547"/>
          <w:marRight w:val="0"/>
          <w:marTop w:val="0"/>
          <w:marBottom w:val="0"/>
          <w:divBdr>
            <w:top w:val="none" w:sz="0" w:space="0" w:color="auto"/>
            <w:left w:val="none" w:sz="0" w:space="0" w:color="auto"/>
            <w:bottom w:val="none" w:sz="0" w:space="0" w:color="auto"/>
            <w:right w:val="none" w:sz="0" w:space="0" w:color="auto"/>
          </w:divBdr>
        </w:div>
      </w:divsChild>
    </w:div>
    <w:div w:id="580798282">
      <w:bodyDiv w:val="1"/>
      <w:marLeft w:val="0"/>
      <w:marRight w:val="0"/>
      <w:marTop w:val="0"/>
      <w:marBottom w:val="0"/>
      <w:divBdr>
        <w:top w:val="none" w:sz="0" w:space="0" w:color="auto"/>
        <w:left w:val="none" w:sz="0" w:space="0" w:color="auto"/>
        <w:bottom w:val="none" w:sz="0" w:space="0" w:color="auto"/>
        <w:right w:val="none" w:sz="0" w:space="0" w:color="auto"/>
      </w:divBdr>
      <w:divsChild>
        <w:div w:id="925117919">
          <w:marLeft w:val="0"/>
          <w:marRight w:val="0"/>
          <w:marTop w:val="0"/>
          <w:marBottom w:val="0"/>
          <w:divBdr>
            <w:top w:val="none" w:sz="0" w:space="0" w:color="auto"/>
            <w:left w:val="none" w:sz="0" w:space="0" w:color="auto"/>
            <w:bottom w:val="none" w:sz="0" w:space="0" w:color="auto"/>
            <w:right w:val="none" w:sz="0" w:space="0" w:color="auto"/>
          </w:divBdr>
        </w:div>
        <w:div w:id="1230535820">
          <w:marLeft w:val="0"/>
          <w:marRight w:val="0"/>
          <w:marTop w:val="0"/>
          <w:marBottom w:val="0"/>
          <w:divBdr>
            <w:top w:val="none" w:sz="0" w:space="0" w:color="auto"/>
            <w:left w:val="none" w:sz="0" w:space="0" w:color="auto"/>
            <w:bottom w:val="none" w:sz="0" w:space="0" w:color="auto"/>
            <w:right w:val="none" w:sz="0" w:space="0" w:color="auto"/>
          </w:divBdr>
        </w:div>
      </w:divsChild>
    </w:div>
    <w:div w:id="634260968">
      <w:bodyDiv w:val="1"/>
      <w:marLeft w:val="0"/>
      <w:marRight w:val="0"/>
      <w:marTop w:val="0"/>
      <w:marBottom w:val="0"/>
      <w:divBdr>
        <w:top w:val="none" w:sz="0" w:space="0" w:color="auto"/>
        <w:left w:val="none" w:sz="0" w:space="0" w:color="auto"/>
        <w:bottom w:val="none" w:sz="0" w:space="0" w:color="auto"/>
        <w:right w:val="none" w:sz="0" w:space="0" w:color="auto"/>
      </w:divBdr>
    </w:div>
    <w:div w:id="678509322">
      <w:bodyDiv w:val="1"/>
      <w:marLeft w:val="0"/>
      <w:marRight w:val="0"/>
      <w:marTop w:val="0"/>
      <w:marBottom w:val="0"/>
      <w:divBdr>
        <w:top w:val="none" w:sz="0" w:space="0" w:color="auto"/>
        <w:left w:val="none" w:sz="0" w:space="0" w:color="auto"/>
        <w:bottom w:val="none" w:sz="0" w:space="0" w:color="auto"/>
        <w:right w:val="none" w:sz="0" w:space="0" w:color="auto"/>
      </w:divBdr>
      <w:divsChild>
        <w:div w:id="1499229159">
          <w:marLeft w:val="0"/>
          <w:marRight w:val="0"/>
          <w:marTop w:val="0"/>
          <w:marBottom w:val="0"/>
          <w:divBdr>
            <w:top w:val="none" w:sz="0" w:space="0" w:color="auto"/>
            <w:left w:val="none" w:sz="0" w:space="0" w:color="auto"/>
            <w:bottom w:val="none" w:sz="0" w:space="0" w:color="auto"/>
            <w:right w:val="none" w:sz="0" w:space="0" w:color="auto"/>
          </w:divBdr>
        </w:div>
      </w:divsChild>
    </w:div>
    <w:div w:id="884566007">
      <w:bodyDiv w:val="1"/>
      <w:marLeft w:val="0"/>
      <w:marRight w:val="0"/>
      <w:marTop w:val="0"/>
      <w:marBottom w:val="0"/>
      <w:divBdr>
        <w:top w:val="none" w:sz="0" w:space="0" w:color="auto"/>
        <w:left w:val="none" w:sz="0" w:space="0" w:color="auto"/>
        <w:bottom w:val="none" w:sz="0" w:space="0" w:color="auto"/>
        <w:right w:val="none" w:sz="0" w:space="0" w:color="auto"/>
      </w:divBdr>
    </w:div>
    <w:div w:id="905847315">
      <w:bodyDiv w:val="1"/>
      <w:marLeft w:val="0"/>
      <w:marRight w:val="0"/>
      <w:marTop w:val="0"/>
      <w:marBottom w:val="0"/>
      <w:divBdr>
        <w:top w:val="none" w:sz="0" w:space="0" w:color="auto"/>
        <w:left w:val="none" w:sz="0" w:space="0" w:color="auto"/>
        <w:bottom w:val="none" w:sz="0" w:space="0" w:color="auto"/>
        <w:right w:val="none" w:sz="0" w:space="0" w:color="auto"/>
      </w:divBdr>
    </w:div>
    <w:div w:id="1014961215">
      <w:bodyDiv w:val="1"/>
      <w:marLeft w:val="0"/>
      <w:marRight w:val="0"/>
      <w:marTop w:val="0"/>
      <w:marBottom w:val="0"/>
      <w:divBdr>
        <w:top w:val="none" w:sz="0" w:space="0" w:color="auto"/>
        <w:left w:val="none" w:sz="0" w:space="0" w:color="auto"/>
        <w:bottom w:val="none" w:sz="0" w:space="0" w:color="auto"/>
        <w:right w:val="none" w:sz="0" w:space="0" w:color="auto"/>
      </w:divBdr>
    </w:div>
    <w:div w:id="1165785394">
      <w:bodyDiv w:val="1"/>
      <w:marLeft w:val="0"/>
      <w:marRight w:val="0"/>
      <w:marTop w:val="0"/>
      <w:marBottom w:val="0"/>
      <w:divBdr>
        <w:top w:val="none" w:sz="0" w:space="0" w:color="auto"/>
        <w:left w:val="none" w:sz="0" w:space="0" w:color="auto"/>
        <w:bottom w:val="none" w:sz="0" w:space="0" w:color="auto"/>
        <w:right w:val="none" w:sz="0" w:space="0" w:color="auto"/>
      </w:divBdr>
      <w:divsChild>
        <w:div w:id="1574007716">
          <w:marLeft w:val="0"/>
          <w:marRight w:val="0"/>
          <w:marTop w:val="0"/>
          <w:marBottom w:val="0"/>
          <w:divBdr>
            <w:top w:val="none" w:sz="0" w:space="0" w:color="auto"/>
            <w:left w:val="none" w:sz="0" w:space="0" w:color="auto"/>
            <w:bottom w:val="none" w:sz="0" w:space="0" w:color="auto"/>
            <w:right w:val="none" w:sz="0" w:space="0" w:color="auto"/>
          </w:divBdr>
        </w:div>
        <w:div w:id="2032872822">
          <w:marLeft w:val="0"/>
          <w:marRight w:val="0"/>
          <w:marTop w:val="0"/>
          <w:marBottom w:val="0"/>
          <w:divBdr>
            <w:top w:val="none" w:sz="0" w:space="0" w:color="auto"/>
            <w:left w:val="none" w:sz="0" w:space="0" w:color="auto"/>
            <w:bottom w:val="none" w:sz="0" w:space="0" w:color="auto"/>
            <w:right w:val="none" w:sz="0" w:space="0" w:color="auto"/>
          </w:divBdr>
        </w:div>
        <w:div w:id="435250427">
          <w:marLeft w:val="0"/>
          <w:marRight w:val="0"/>
          <w:marTop w:val="0"/>
          <w:marBottom w:val="0"/>
          <w:divBdr>
            <w:top w:val="none" w:sz="0" w:space="0" w:color="auto"/>
            <w:left w:val="none" w:sz="0" w:space="0" w:color="auto"/>
            <w:bottom w:val="none" w:sz="0" w:space="0" w:color="auto"/>
            <w:right w:val="none" w:sz="0" w:space="0" w:color="auto"/>
          </w:divBdr>
        </w:div>
        <w:div w:id="461507184">
          <w:marLeft w:val="0"/>
          <w:marRight w:val="0"/>
          <w:marTop w:val="0"/>
          <w:marBottom w:val="0"/>
          <w:divBdr>
            <w:top w:val="none" w:sz="0" w:space="0" w:color="auto"/>
            <w:left w:val="none" w:sz="0" w:space="0" w:color="auto"/>
            <w:bottom w:val="none" w:sz="0" w:space="0" w:color="auto"/>
            <w:right w:val="none" w:sz="0" w:space="0" w:color="auto"/>
          </w:divBdr>
        </w:div>
        <w:div w:id="1953635402">
          <w:marLeft w:val="0"/>
          <w:marRight w:val="0"/>
          <w:marTop w:val="0"/>
          <w:marBottom w:val="0"/>
          <w:divBdr>
            <w:top w:val="none" w:sz="0" w:space="0" w:color="auto"/>
            <w:left w:val="none" w:sz="0" w:space="0" w:color="auto"/>
            <w:bottom w:val="none" w:sz="0" w:space="0" w:color="auto"/>
            <w:right w:val="none" w:sz="0" w:space="0" w:color="auto"/>
          </w:divBdr>
        </w:div>
      </w:divsChild>
    </w:div>
    <w:div w:id="1171532635">
      <w:bodyDiv w:val="1"/>
      <w:marLeft w:val="0"/>
      <w:marRight w:val="0"/>
      <w:marTop w:val="0"/>
      <w:marBottom w:val="0"/>
      <w:divBdr>
        <w:top w:val="none" w:sz="0" w:space="0" w:color="auto"/>
        <w:left w:val="none" w:sz="0" w:space="0" w:color="auto"/>
        <w:bottom w:val="none" w:sz="0" w:space="0" w:color="auto"/>
        <w:right w:val="none" w:sz="0" w:space="0" w:color="auto"/>
      </w:divBdr>
      <w:divsChild>
        <w:div w:id="89283513">
          <w:marLeft w:val="720"/>
          <w:marRight w:val="0"/>
          <w:marTop w:val="0"/>
          <w:marBottom w:val="0"/>
          <w:divBdr>
            <w:top w:val="none" w:sz="0" w:space="0" w:color="auto"/>
            <w:left w:val="none" w:sz="0" w:space="0" w:color="auto"/>
            <w:bottom w:val="none" w:sz="0" w:space="0" w:color="auto"/>
            <w:right w:val="none" w:sz="0" w:space="0" w:color="auto"/>
          </w:divBdr>
        </w:div>
        <w:div w:id="627855993">
          <w:marLeft w:val="1080"/>
          <w:marRight w:val="0"/>
          <w:marTop w:val="0"/>
          <w:marBottom w:val="0"/>
          <w:divBdr>
            <w:top w:val="none" w:sz="0" w:space="0" w:color="auto"/>
            <w:left w:val="none" w:sz="0" w:space="0" w:color="auto"/>
            <w:bottom w:val="none" w:sz="0" w:space="0" w:color="auto"/>
            <w:right w:val="none" w:sz="0" w:space="0" w:color="auto"/>
          </w:divBdr>
        </w:div>
        <w:div w:id="1140613472">
          <w:marLeft w:val="720"/>
          <w:marRight w:val="0"/>
          <w:marTop w:val="0"/>
          <w:marBottom w:val="0"/>
          <w:divBdr>
            <w:top w:val="none" w:sz="0" w:space="0" w:color="auto"/>
            <w:left w:val="none" w:sz="0" w:space="0" w:color="auto"/>
            <w:bottom w:val="none" w:sz="0" w:space="0" w:color="auto"/>
            <w:right w:val="none" w:sz="0" w:space="0" w:color="auto"/>
          </w:divBdr>
        </w:div>
        <w:div w:id="214195639">
          <w:marLeft w:val="1080"/>
          <w:marRight w:val="0"/>
          <w:marTop w:val="0"/>
          <w:marBottom w:val="0"/>
          <w:divBdr>
            <w:top w:val="none" w:sz="0" w:space="0" w:color="auto"/>
            <w:left w:val="none" w:sz="0" w:space="0" w:color="auto"/>
            <w:bottom w:val="none" w:sz="0" w:space="0" w:color="auto"/>
            <w:right w:val="none" w:sz="0" w:space="0" w:color="auto"/>
          </w:divBdr>
        </w:div>
        <w:div w:id="1684164079">
          <w:marLeft w:val="360"/>
          <w:marRight w:val="0"/>
          <w:marTop w:val="0"/>
          <w:marBottom w:val="0"/>
          <w:divBdr>
            <w:top w:val="none" w:sz="0" w:space="0" w:color="auto"/>
            <w:left w:val="none" w:sz="0" w:space="0" w:color="auto"/>
            <w:bottom w:val="none" w:sz="0" w:space="0" w:color="auto"/>
            <w:right w:val="none" w:sz="0" w:space="0" w:color="auto"/>
          </w:divBdr>
        </w:div>
        <w:div w:id="333000303">
          <w:marLeft w:val="360"/>
          <w:marRight w:val="0"/>
          <w:marTop w:val="0"/>
          <w:marBottom w:val="0"/>
          <w:divBdr>
            <w:top w:val="none" w:sz="0" w:space="0" w:color="auto"/>
            <w:left w:val="none" w:sz="0" w:space="0" w:color="auto"/>
            <w:bottom w:val="none" w:sz="0" w:space="0" w:color="auto"/>
            <w:right w:val="none" w:sz="0" w:space="0" w:color="auto"/>
          </w:divBdr>
        </w:div>
        <w:div w:id="1614240546">
          <w:marLeft w:val="360"/>
          <w:marRight w:val="0"/>
          <w:marTop w:val="0"/>
          <w:marBottom w:val="0"/>
          <w:divBdr>
            <w:top w:val="none" w:sz="0" w:space="0" w:color="auto"/>
            <w:left w:val="none" w:sz="0" w:space="0" w:color="auto"/>
            <w:bottom w:val="none" w:sz="0" w:space="0" w:color="auto"/>
            <w:right w:val="none" w:sz="0" w:space="0" w:color="auto"/>
          </w:divBdr>
        </w:div>
      </w:divsChild>
    </w:div>
    <w:div w:id="1184518248">
      <w:bodyDiv w:val="1"/>
      <w:marLeft w:val="0"/>
      <w:marRight w:val="0"/>
      <w:marTop w:val="0"/>
      <w:marBottom w:val="0"/>
      <w:divBdr>
        <w:top w:val="none" w:sz="0" w:space="0" w:color="auto"/>
        <w:left w:val="none" w:sz="0" w:space="0" w:color="auto"/>
        <w:bottom w:val="none" w:sz="0" w:space="0" w:color="auto"/>
        <w:right w:val="none" w:sz="0" w:space="0" w:color="auto"/>
      </w:divBdr>
    </w:div>
    <w:div w:id="1286080046">
      <w:bodyDiv w:val="1"/>
      <w:marLeft w:val="0"/>
      <w:marRight w:val="0"/>
      <w:marTop w:val="0"/>
      <w:marBottom w:val="0"/>
      <w:divBdr>
        <w:top w:val="none" w:sz="0" w:space="0" w:color="auto"/>
        <w:left w:val="none" w:sz="0" w:space="0" w:color="auto"/>
        <w:bottom w:val="none" w:sz="0" w:space="0" w:color="auto"/>
        <w:right w:val="none" w:sz="0" w:space="0" w:color="auto"/>
      </w:divBdr>
      <w:divsChild>
        <w:div w:id="705637311">
          <w:marLeft w:val="0"/>
          <w:marRight w:val="0"/>
          <w:marTop w:val="0"/>
          <w:marBottom w:val="0"/>
          <w:divBdr>
            <w:top w:val="none" w:sz="0" w:space="0" w:color="auto"/>
            <w:left w:val="none" w:sz="0" w:space="0" w:color="auto"/>
            <w:bottom w:val="none" w:sz="0" w:space="0" w:color="auto"/>
            <w:right w:val="none" w:sz="0" w:space="0" w:color="auto"/>
          </w:divBdr>
        </w:div>
        <w:div w:id="1551576079">
          <w:marLeft w:val="0"/>
          <w:marRight w:val="0"/>
          <w:marTop w:val="0"/>
          <w:marBottom w:val="0"/>
          <w:divBdr>
            <w:top w:val="none" w:sz="0" w:space="0" w:color="auto"/>
            <w:left w:val="none" w:sz="0" w:space="0" w:color="auto"/>
            <w:bottom w:val="none" w:sz="0" w:space="0" w:color="auto"/>
            <w:right w:val="none" w:sz="0" w:space="0" w:color="auto"/>
          </w:divBdr>
        </w:div>
      </w:divsChild>
    </w:div>
    <w:div w:id="1369798856">
      <w:bodyDiv w:val="1"/>
      <w:marLeft w:val="0"/>
      <w:marRight w:val="0"/>
      <w:marTop w:val="0"/>
      <w:marBottom w:val="0"/>
      <w:divBdr>
        <w:top w:val="none" w:sz="0" w:space="0" w:color="auto"/>
        <w:left w:val="none" w:sz="0" w:space="0" w:color="auto"/>
        <w:bottom w:val="none" w:sz="0" w:space="0" w:color="auto"/>
        <w:right w:val="none" w:sz="0" w:space="0" w:color="auto"/>
      </w:divBdr>
      <w:divsChild>
        <w:div w:id="1441074450">
          <w:marLeft w:val="0"/>
          <w:marRight w:val="0"/>
          <w:marTop w:val="0"/>
          <w:marBottom w:val="0"/>
          <w:divBdr>
            <w:top w:val="none" w:sz="0" w:space="0" w:color="auto"/>
            <w:left w:val="none" w:sz="0" w:space="0" w:color="auto"/>
            <w:bottom w:val="none" w:sz="0" w:space="0" w:color="auto"/>
            <w:right w:val="none" w:sz="0" w:space="0" w:color="auto"/>
          </w:divBdr>
        </w:div>
        <w:div w:id="1854805072">
          <w:marLeft w:val="0"/>
          <w:marRight w:val="0"/>
          <w:marTop w:val="0"/>
          <w:marBottom w:val="0"/>
          <w:divBdr>
            <w:top w:val="none" w:sz="0" w:space="0" w:color="auto"/>
            <w:left w:val="none" w:sz="0" w:space="0" w:color="auto"/>
            <w:bottom w:val="none" w:sz="0" w:space="0" w:color="auto"/>
            <w:right w:val="none" w:sz="0" w:space="0" w:color="auto"/>
          </w:divBdr>
        </w:div>
      </w:divsChild>
    </w:div>
    <w:div w:id="1494682120">
      <w:bodyDiv w:val="1"/>
      <w:marLeft w:val="0"/>
      <w:marRight w:val="0"/>
      <w:marTop w:val="0"/>
      <w:marBottom w:val="0"/>
      <w:divBdr>
        <w:top w:val="none" w:sz="0" w:space="0" w:color="auto"/>
        <w:left w:val="none" w:sz="0" w:space="0" w:color="auto"/>
        <w:bottom w:val="none" w:sz="0" w:space="0" w:color="auto"/>
        <w:right w:val="none" w:sz="0" w:space="0" w:color="auto"/>
      </w:divBdr>
      <w:divsChild>
        <w:div w:id="1699115043">
          <w:marLeft w:val="0"/>
          <w:marRight w:val="0"/>
          <w:marTop w:val="0"/>
          <w:marBottom w:val="0"/>
          <w:divBdr>
            <w:top w:val="none" w:sz="0" w:space="0" w:color="auto"/>
            <w:left w:val="none" w:sz="0" w:space="0" w:color="auto"/>
            <w:bottom w:val="none" w:sz="0" w:space="0" w:color="auto"/>
            <w:right w:val="none" w:sz="0" w:space="0" w:color="auto"/>
          </w:divBdr>
        </w:div>
        <w:div w:id="467208879">
          <w:marLeft w:val="0"/>
          <w:marRight w:val="0"/>
          <w:marTop w:val="0"/>
          <w:marBottom w:val="0"/>
          <w:divBdr>
            <w:top w:val="none" w:sz="0" w:space="0" w:color="auto"/>
            <w:left w:val="none" w:sz="0" w:space="0" w:color="auto"/>
            <w:bottom w:val="none" w:sz="0" w:space="0" w:color="auto"/>
            <w:right w:val="none" w:sz="0" w:space="0" w:color="auto"/>
          </w:divBdr>
        </w:div>
      </w:divsChild>
    </w:div>
    <w:div w:id="1532842472">
      <w:bodyDiv w:val="1"/>
      <w:marLeft w:val="0"/>
      <w:marRight w:val="0"/>
      <w:marTop w:val="0"/>
      <w:marBottom w:val="0"/>
      <w:divBdr>
        <w:top w:val="none" w:sz="0" w:space="0" w:color="auto"/>
        <w:left w:val="none" w:sz="0" w:space="0" w:color="auto"/>
        <w:bottom w:val="none" w:sz="0" w:space="0" w:color="auto"/>
        <w:right w:val="none" w:sz="0" w:space="0" w:color="auto"/>
      </w:divBdr>
      <w:divsChild>
        <w:div w:id="584461026">
          <w:marLeft w:val="0"/>
          <w:marRight w:val="0"/>
          <w:marTop w:val="0"/>
          <w:marBottom w:val="0"/>
          <w:divBdr>
            <w:top w:val="none" w:sz="0" w:space="0" w:color="auto"/>
            <w:left w:val="none" w:sz="0" w:space="0" w:color="auto"/>
            <w:bottom w:val="none" w:sz="0" w:space="0" w:color="auto"/>
            <w:right w:val="none" w:sz="0" w:space="0" w:color="auto"/>
          </w:divBdr>
        </w:div>
        <w:div w:id="861631689">
          <w:marLeft w:val="0"/>
          <w:marRight w:val="0"/>
          <w:marTop w:val="0"/>
          <w:marBottom w:val="0"/>
          <w:divBdr>
            <w:top w:val="none" w:sz="0" w:space="0" w:color="auto"/>
            <w:left w:val="none" w:sz="0" w:space="0" w:color="auto"/>
            <w:bottom w:val="none" w:sz="0" w:space="0" w:color="auto"/>
            <w:right w:val="none" w:sz="0" w:space="0" w:color="auto"/>
          </w:divBdr>
        </w:div>
      </w:divsChild>
    </w:div>
    <w:div w:id="1564214643">
      <w:bodyDiv w:val="1"/>
      <w:marLeft w:val="0"/>
      <w:marRight w:val="0"/>
      <w:marTop w:val="0"/>
      <w:marBottom w:val="0"/>
      <w:divBdr>
        <w:top w:val="none" w:sz="0" w:space="0" w:color="auto"/>
        <w:left w:val="none" w:sz="0" w:space="0" w:color="auto"/>
        <w:bottom w:val="none" w:sz="0" w:space="0" w:color="auto"/>
        <w:right w:val="none" w:sz="0" w:space="0" w:color="auto"/>
      </w:divBdr>
      <w:divsChild>
        <w:div w:id="1013725707">
          <w:marLeft w:val="0"/>
          <w:marRight w:val="0"/>
          <w:marTop w:val="0"/>
          <w:marBottom w:val="0"/>
          <w:divBdr>
            <w:top w:val="none" w:sz="0" w:space="0" w:color="auto"/>
            <w:left w:val="none" w:sz="0" w:space="0" w:color="auto"/>
            <w:bottom w:val="none" w:sz="0" w:space="0" w:color="auto"/>
            <w:right w:val="none" w:sz="0" w:space="0" w:color="auto"/>
          </w:divBdr>
        </w:div>
        <w:div w:id="1601569618">
          <w:marLeft w:val="0"/>
          <w:marRight w:val="0"/>
          <w:marTop w:val="0"/>
          <w:marBottom w:val="0"/>
          <w:divBdr>
            <w:top w:val="none" w:sz="0" w:space="0" w:color="auto"/>
            <w:left w:val="none" w:sz="0" w:space="0" w:color="auto"/>
            <w:bottom w:val="none" w:sz="0" w:space="0" w:color="auto"/>
            <w:right w:val="none" w:sz="0" w:space="0" w:color="auto"/>
          </w:divBdr>
        </w:div>
      </w:divsChild>
    </w:div>
    <w:div w:id="1630432398">
      <w:bodyDiv w:val="1"/>
      <w:marLeft w:val="0"/>
      <w:marRight w:val="0"/>
      <w:marTop w:val="0"/>
      <w:marBottom w:val="0"/>
      <w:divBdr>
        <w:top w:val="none" w:sz="0" w:space="0" w:color="auto"/>
        <w:left w:val="none" w:sz="0" w:space="0" w:color="auto"/>
        <w:bottom w:val="none" w:sz="0" w:space="0" w:color="auto"/>
        <w:right w:val="none" w:sz="0" w:space="0" w:color="auto"/>
      </w:divBdr>
      <w:divsChild>
        <w:div w:id="1905481927">
          <w:marLeft w:val="1080"/>
          <w:marRight w:val="0"/>
          <w:marTop w:val="100"/>
          <w:marBottom w:val="0"/>
          <w:divBdr>
            <w:top w:val="none" w:sz="0" w:space="0" w:color="auto"/>
            <w:left w:val="none" w:sz="0" w:space="0" w:color="auto"/>
            <w:bottom w:val="none" w:sz="0" w:space="0" w:color="auto"/>
            <w:right w:val="none" w:sz="0" w:space="0" w:color="auto"/>
          </w:divBdr>
        </w:div>
      </w:divsChild>
    </w:div>
    <w:div w:id="1726950114">
      <w:bodyDiv w:val="1"/>
      <w:marLeft w:val="0"/>
      <w:marRight w:val="0"/>
      <w:marTop w:val="0"/>
      <w:marBottom w:val="0"/>
      <w:divBdr>
        <w:top w:val="none" w:sz="0" w:space="0" w:color="auto"/>
        <w:left w:val="none" w:sz="0" w:space="0" w:color="auto"/>
        <w:bottom w:val="none" w:sz="0" w:space="0" w:color="auto"/>
        <w:right w:val="none" w:sz="0" w:space="0" w:color="auto"/>
      </w:divBdr>
      <w:divsChild>
        <w:div w:id="833570625">
          <w:marLeft w:val="0"/>
          <w:marRight w:val="0"/>
          <w:marTop w:val="0"/>
          <w:marBottom w:val="0"/>
          <w:divBdr>
            <w:top w:val="none" w:sz="0" w:space="0" w:color="auto"/>
            <w:left w:val="none" w:sz="0" w:space="0" w:color="auto"/>
            <w:bottom w:val="none" w:sz="0" w:space="0" w:color="auto"/>
            <w:right w:val="none" w:sz="0" w:space="0" w:color="auto"/>
          </w:divBdr>
        </w:div>
        <w:div w:id="393819565">
          <w:marLeft w:val="0"/>
          <w:marRight w:val="0"/>
          <w:marTop w:val="0"/>
          <w:marBottom w:val="0"/>
          <w:divBdr>
            <w:top w:val="none" w:sz="0" w:space="0" w:color="auto"/>
            <w:left w:val="none" w:sz="0" w:space="0" w:color="auto"/>
            <w:bottom w:val="none" w:sz="0" w:space="0" w:color="auto"/>
            <w:right w:val="none" w:sz="0" w:space="0" w:color="auto"/>
          </w:divBdr>
        </w:div>
        <w:div w:id="1454323308">
          <w:marLeft w:val="0"/>
          <w:marRight w:val="0"/>
          <w:marTop w:val="0"/>
          <w:marBottom w:val="0"/>
          <w:divBdr>
            <w:top w:val="none" w:sz="0" w:space="0" w:color="auto"/>
            <w:left w:val="none" w:sz="0" w:space="0" w:color="auto"/>
            <w:bottom w:val="none" w:sz="0" w:space="0" w:color="auto"/>
            <w:right w:val="none" w:sz="0" w:space="0" w:color="auto"/>
          </w:divBdr>
        </w:div>
      </w:divsChild>
    </w:div>
    <w:div w:id="1741949271">
      <w:bodyDiv w:val="1"/>
      <w:marLeft w:val="0"/>
      <w:marRight w:val="0"/>
      <w:marTop w:val="0"/>
      <w:marBottom w:val="0"/>
      <w:divBdr>
        <w:top w:val="none" w:sz="0" w:space="0" w:color="auto"/>
        <w:left w:val="none" w:sz="0" w:space="0" w:color="auto"/>
        <w:bottom w:val="none" w:sz="0" w:space="0" w:color="auto"/>
        <w:right w:val="none" w:sz="0" w:space="0" w:color="auto"/>
      </w:divBdr>
      <w:divsChild>
        <w:div w:id="1625385851">
          <w:marLeft w:val="547"/>
          <w:marRight w:val="0"/>
          <w:marTop w:val="0"/>
          <w:marBottom w:val="0"/>
          <w:divBdr>
            <w:top w:val="none" w:sz="0" w:space="0" w:color="auto"/>
            <w:left w:val="none" w:sz="0" w:space="0" w:color="auto"/>
            <w:bottom w:val="none" w:sz="0" w:space="0" w:color="auto"/>
            <w:right w:val="none" w:sz="0" w:space="0" w:color="auto"/>
          </w:divBdr>
        </w:div>
      </w:divsChild>
    </w:div>
    <w:div w:id="1833788215">
      <w:bodyDiv w:val="1"/>
      <w:marLeft w:val="0"/>
      <w:marRight w:val="0"/>
      <w:marTop w:val="0"/>
      <w:marBottom w:val="0"/>
      <w:divBdr>
        <w:top w:val="none" w:sz="0" w:space="0" w:color="auto"/>
        <w:left w:val="none" w:sz="0" w:space="0" w:color="auto"/>
        <w:bottom w:val="none" w:sz="0" w:space="0" w:color="auto"/>
        <w:right w:val="none" w:sz="0" w:space="0" w:color="auto"/>
      </w:divBdr>
      <w:divsChild>
        <w:div w:id="1753428822">
          <w:marLeft w:val="0"/>
          <w:marRight w:val="0"/>
          <w:marTop w:val="0"/>
          <w:marBottom w:val="0"/>
          <w:divBdr>
            <w:top w:val="none" w:sz="0" w:space="0" w:color="auto"/>
            <w:left w:val="none" w:sz="0" w:space="0" w:color="auto"/>
            <w:bottom w:val="none" w:sz="0" w:space="0" w:color="auto"/>
            <w:right w:val="none" w:sz="0" w:space="0" w:color="auto"/>
          </w:divBdr>
        </w:div>
        <w:div w:id="157352319">
          <w:marLeft w:val="0"/>
          <w:marRight w:val="0"/>
          <w:marTop w:val="0"/>
          <w:marBottom w:val="0"/>
          <w:divBdr>
            <w:top w:val="none" w:sz="0" w:space="0" w:color="auto"/>
            <w:left w:val="none" w:sz="0" w:space="0" w:color="auto"/>
            <w:bottom w:val="none" w:sz="0" w:space="0" w:color="auto"/>
            <w:right w:val="none" w:sz="0" w:space="0" w:color="auto"/>
          </w:divBdr>
        </w:div>
      </w:divsChild>
    </w:div>
    <w:div w:id="1967421856">
      <w:bodyDiv w:val="1"/>
      <w:marLeft w:val="0"/>
      <w:marRight w:val="0"/>
      <w:marTop w:val="0"/>
      <w:marBottom w:val="0"/>
      <w:divBdr>
        <w:top w:val="none" w:sz="0" w:space="0" w:color="auto"/>
        <w:left w:val="none" w:sz="0" w:space="0" w:color="auto"/>
        <w:bottom w:val="none" w:sz="0" w:space="0" w:color="auto"/>
        <w:right w:val="none" w:sz="0" w:space="0" w:color="auto"/>
      </w:divBdr>
      <w:divsChild>
        <w:div w:id="2131391337">
          <w:marLeft w:val="0"/>
          <w:marRight w:val="0"/>
          <w:marTop w:val="0"/>
          <w:marBottom w:val="0"/>
          <w:divBdr>
            <w:top w:val="none" w:sz="0" w:space="0" w:color="auto"/>
            <w:left w:val="none" w:sz="0" w:space="0" w:color="auto"/>
            <w:bottom w:val="none" w:sz="0" w:space="0" w:color="auto"/>
            <w:right w:val="none" w:sz="0" w:space="0" w:color="auto"/>
          </w:divBdr>
        </w:div>
        <w:div w:id="571625921">
          <w:marLeft w:val="0"/>
          <w:marRight w:val="0"/>
          <w:marTop w:val="0"/>
          <w:marBottom w:val="0"/>
          <w:divBdr>
            <w:top w:val="none" w:sz="0" w:space="0" w:color="auto"/>
            <w:left w:val="none" w:sz="0" w:space="0" w:color="auto"/>
            <w:bottom w:val="none" w:sz="0" w:space="0" w:color="auto"/>
            <w:right w:val="none" w:sz="0" w:space="0" w:color="auto"/>
          </w:divBdr>
        </w:div>
      </w:divsChild>
    </w:div>
    <w:div w:id="2005427191">
      <w:bodyDiv w:val="1"/>
      <w:marLeft w:val="0"/>
      <w:marRight w:val="0"/>
      <w:marTop w:val="0"/>
      <w:marBottom w:val="0"/>
      <w:divBdr>
        <w:top w:val="none" w:sz="0" w:space="0" w:color="auto"/>
        <w:left w:val="none" w:sz="0" w:space="0" w:color="auto"/>
        <w:bottom w:val="none" w:sz="0" w:space="0" w:color="auto"/>
        <w:right w:val="none" w:sz="0" w:space="0" w:color="auto"/>
      </w:divBdr>
      <w:divsChild>
        <w:div w:id="1227647658">
          <w:marLeft w:val="0"/>
          <w:marRight w:val="0"/>
          <w:marTop w:val="0"/>
          <w:marBottom w:val="0"/>
          <w:divBdr>
            <w:top w:val="none" w:sz="0" w:space="0" w:color="auto"/>
            <w:left w:val="none" w:sz="0" w:space="0" w:color="auto"/>
            <w:bottom w:val="none" w:sz="0" w:space="0" w:color="auto"/>
            <w:right w:val="none" w:sz="0" w:space="0" w:color="auto"/>
          </w:divBdr>
        </w:div>
        <w:div w:id="770975997">
          <w:marLeft w:val="0"/>
          <w:marRight w:val="0"/>
          <w:marTop w:val="0"/>
          <w:marBottom w:val="0"/>
          <w:divBdr>
            <w:top w:val="none" w:sz="0" w:space="0" w:color="auto"/>
            <w:left w:val="none" w:sz="0" w:space="0" w:color="auto"/>
            <w:bottom w:val="none" w:sz="0" w:space="0" w:color="auto"/>
            <w:right w:val="none" w:sz="0" w:space="0" w:color="auto"/>
          </w:divBdr>
        </w:div>
        <w:div w:id="270624631">
          <w:marLeft w:val="0"/>
          <w:marRight w:val="0"/>
          <w:marTop w:val="0"/>
          <w:marBottom w:val="0"/>
          <w:divBdr>
            <w:top w:val="none" w:sz="0" w:space="0" w:color="auto"/>
            <w:left w:val="none" w:sz="0" w:space="0" w:color="auto"/>
            <w:bottom w:val="none" w:sz="0" w:space="0" w:color="auto"/>
            <w:right w:val="none" w:sz="0" w:space="0" w:color="auto"/>
          </w:divBdr>
        </w:div>
      </w:divsChild>
    </w:div>
    <w:div w:id="209199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ismcertificationcenter.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youtube.com/watch?v=FI1cu2u1eX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qBH0WfWTyUA&amp;t=1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D17F7-A90F-44AF-84EB-FAACD779679B}"/>
</file>

<file path=customXml/itemProps2.xml><?xml version="1.0" encoding="utf-8"?>
<ds:datastoreItem xmlns:ds="http://schemas.openxmlformats.org/officeDocument/2006/customXml" ds:itemID="{69C26619-9B35-4746-A790-4B8AB1A05AFF}"/>
</file>

<file path=customXml/itemProps3.xml><?xml version="1.0" encoding="utf-8"?>
<ds:datastoreItem xmlns:ds="http://schemas.openxmlformats.org/officeDocument/2006/customXml" ds:itemID="{ACBAA0A8-C47B-4A26-A035-03F23856A0BF}"/>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madeline_rosenshein@ocali.org</dc:creator>
  <cp:keywords/>
  <dc:description/>
  <cp:lastModifiedBy>Jenna Allen</cp:lastModifiedBy>
  <cp:revision>2</cp:revision>
  <dcterms:created xsi:type="dcterms:W3CDTF">2021-10-15T15:45:00Z</dcterms:created>
  <dcterms:modified xsi:type="dcterms:W3CDTF">2021-10-15T15:45:00Z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ies>
</file>